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0800" w14:textId="5F4FEBED" w:rsidR="00F66AA4" w:rsidRDefault="00F66AA4">
      <w:pPr>
        <w:rPr>
          <w:rFonts w:ascii="Times New Roman" w:hAnsi="Times New Roman" w:cs="Times New Roman"/>
        </w:rPr>
      </w:pPr>
      <w:r>
        <w:rPr>
          <w:rFonts w:ascii="Times New Roman" w:hAnsi="Times New Roman" w:cs="Times New Roman"/>
        </w:rPr>
        <w:t>Oregon Climate Angling Framework</w:t>
      </w:r>
    </w:p>
    <w:p w14:paraId="0DB40CEA" w14:textId="0BE7FA25" w:rsidR="0039200F" w:rsidRPr="00915BEF" w:rsidRDefault="0039200F">
      <w:pPr>
        <w:rPr>
          <w:rFonts w:ascii="Times New Roman" w:hAnsi="Times New Roman" w:cs="Times New Roman"/>
        </w:rPr>
      </w:pPr>
      <w:r w:rsidRPr="00915BEF">
        <w:rPr>
          <w:rFonts w:ascii="Times New Roman" w:hAnsi="Times New Roman" w:cs="Times New Roman"/>
        </w:rPr>
        <w:t xml:space="preserve">The impacts of a changing climate on inland native fish are anticipated to increase over the next decade. Through science informed management the Department </w:t>
      </w:r>
      <w:r w:rsidRPr="00915BEF">
        <w:rPr>
          <w:rFonts w:ascii="Times New Roman" w:hAnsi="Times New Roman" w:cs="Times New Roman"/>
        </w:rPr>
        <w:t xml:space="preserve">is currently </w:t>
      </w:r>
      <w:r w:rsidRPr="00915BEF">
        <w:rPr>
          <w:rFonts w:ascii="Times New Roman" w:hAnsi="Times New Roman" w:cs="Times New Roman"/>
        </w:rPr>
        <w:t>develop</w:t>
      </w:r>
      <w:r w:rsidRPr="00915BEF">
        <w:rPr>
          <w:rFonts w:ascii="Times New Roman" w:hAnsi="Times New Roman" w:cs="Times New Roman"/>
        </w:rPr>
        <w:t>ing</w:t>
      </w:r>
      <w:r w:rsidRPr="00915BEF">
        <w:rPr>
          <w:rFonts w:ascii="Times New Roman" w:hAnsi="Times New Roman" w:cs="Times New Roman"/>
        </w:rPr>
        <w:t xml:space="preserve"> a </w:t>
      </w:r>
      <w:r w:rsidRPr="00915BEF">
        <w:rPr>
          <w:rFonts w:ascii="Times New Roman" w:hAnsi="Times New Roman" w:cs="Times New Roman"/>
        </w:rPr>
        <w:t>climate angling framework</w:t>
      </w:r>
      <w:r w:rsidRPr="00915BEF">
        <w:rPr>
          <w:rFonts w:ascii="Times New Roman" w:hAnsi="Times New Roman" w:cs="Times New Roman"/>
        </w:rPr>
        <w:t xml:space="preserve"> that can be proactively implemented to reduce angling associated stressors and support climate change resiliency of inland native fish. The Agency has already initiated action through the adoption of the Climate and Ocean Change Policy in 2020.  Angling associated stressors can amplify the impacts of climate change on fish stocks.</w:t>
      </w:r>
      <w:r w:rsidR="00915BEF" w:rsidRPr="00915BEF">
        <w:rPr>
          <w:rFonts w:ascii="Times New Roman" w:hAnsi="Times New Roman" w:cs="Times New Roman"/>
        </w:rPr>
        <w:t xml:space="preserve"> </w:t>
      </w:r>
      <w:r w:rsidR="00915BEF" w:rsidRPr="00915BEF">
        <w:rPr>
          <w:rFonts w:ascii="Times New Roman" w:hAnsi="Times New Roman" w:cs="Times New Roman"/>
        </w:rPr>
        <w:t>Fishing restrictions, such as hoot-owl re</w:t>
      </w:r>
      <w:r w:rsidR="00915BEF">
        <w:rPr>
          <w:rFonts w:ascii="Times New Roman" w:hAnsi="Times New Roman" w:cs="Times New Roman"/>
        </w:rPr>
        <w:t>gulations</w:t>
      </w:r>
      <w:r w:rsidR="00915BEF" w:rsidRPr="00915BEF">
        <w:rPr>
          <w:rFonts w:ascii="Times New Roman" w:hAnsi="Times New Roman" w:cs="Times New Roman"/>
        </w:rPr>
        <w:t xml:space="preserve"> and full closures, are designed to protect fish that become more susceptible to disease and mortality when conditions, such as low flows and </w:t>
      </w:r>
      <w:r w:rsidR="00915BEF" w:rsidRPr="00915BEF">
        <w:rPr>
          <w:rFonts w:ascii="Times New Roman" w:hAnsi="Times New Roman" w:cs="Times New Roman"/>
        </w:rPr>
        <w:t>high-water</w:t>
      </w:r>
      <w:r w:rsidR="00915BEF" w:rsidRPr="00915BEF">
        <w:rPr>
          <w:rFonts w:ascii="Times New Roman" w:hAnsi="Times New Roman" w:cs="Times New Roman"/>
        </w:rPr>
        <w:t xml:space="preserve"> temperatures, combine with other stressors</w:t>
      </w:r>
      <w:r w:rsidR="00915BEF" w:rsidRPr="00915BEF">
        <w:rPr>
          <w:rFonts w:ascii="Times New Roman" w:hAnsi="Times New Roman" w:cs="Times New Roman"/>
        </w:rPr>
        <w:t xml:space="preserve">.  </w:t>
      </w:r>
      <w:r w:rsidR="00915BEF" w:rsidRPr="00915BEF">
        <w:rPr>
          <w:rStyle w:val="normaltextrun"/>
          <w:rFonts w:ascii="Times New Roman" w:hAnsi="Times New Roman" w:cs="Times New Roman"/>
          <w:color w:val="000000"/>
          <w:bdr w:val="none" w:sz="0" w:space="0" w:color="auto" w:frame="1"/>
        </w:rPr>
        <w:t xml:space="preserve">I will discuss </w:t>
      </w:r>
      <w:r w:rsidR="00915BEF" w:rsidRPr="00915BEF">
        <w:rPr>
          <w:rStyle w:val="normaltextrun"/>
          <w:rFonts w:ascii="Times New Roman" w:hAnsi="Times New Roman" w:cs="Times New Roman"/>
          <w:color w:val="000000"/>
          <w:bdr w:val="none" w:sz="0" w:space="0" w:color="auto" w:frame="1"/>
        </w:rPr>
        <w:t xml:space="preserve">a climate angling framework that incorporates a policy component, a regulations component, a science component, and an outreach component that </w:t>
      </w:r>
      <w:r w:rsidR="00915BEF" w:rsidRPr="00915BEF">
        <w:rPr>
          <w:rStyle w:val="normaltextrun"/>
          <w:rFonts w:ascii="Times New Roman" w:hAnsi="Times New Roman" w:cs="Times New Roman"/>
          <w:color w:val="000000"/>
          <w:bdr w:val="none" w:sz="0" w:space="0" w:color="auto" w:frame="1"/>
        </w:rPr>
        <w:t xml:space="preserve">recognizes environmental variability across the state and is designed to be adaptive when </w:t>
      </w:r>
      <w:r w:rsidR="00915BEF">
        <w:rPr>
          <w:rStyle w:val="normaltextrun"/>
          <w:rFonts w:ascii="Times New Roman" w:hAnsi="Times New Roman" w:cs="Times New Roman"/>
          <w:color w:val="000000"/>
          <w:bdr w:val="none" w:sz="0" w:space="0" w:color="auto" w:frame="1"/>
        </w:rPr>
        <w:t xml:space="preserve">environmental </w:t>
      </w:r>
      <w:r w:rsidR="00915BEF" w:rsidRPr="00915BEF">
        <w:rPr>
          <w:rStyle w:val="normaltextrun"/>
          <w:rFonts w:ascii="Times New Roman" w:hAnsi="Times New Roman" w:cs="Times New Roman"/>
          <w:color w:val="000000"/>
          <w:bdr w:val="none" w:sz="0" w:space="0" w:color="auto" w:frame="1"/>
        </w:rPr>
        <w:t>thresholds may need to be modified over time</w:t>
      </w:r>
      <w:r w:rsidR="00915BEF">
        <w:rPr>
          <w:rStyle w:val="normaltextrun"/>
          <w:rFonts w:ascii="Times New Roman" w:hAnsi="Times New Roman" w:cs="Times New Roman"/>
          <w:color w:val="000000"/>
          <w:bdr w:val="none" w:sz="0" w:space="0" w:color="auto" w:frame="1"/>
        </w:rPr>
        <w:t xml:space="preserve"> or within a fishing season.</w:t>
      </w:r>
    </w:p>
    <w:sectPr w:rsidR="0039200F" w:rsidRPr="00915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0F"/>
    <w:rsid w:val="00017B2F"/>
    <w:rsid w:val="0039200F"/>
    <w:rsid w:val="008C2F4E"/>
    <w:rsid w:val="00915BEF"/>
    <w:rsid w:val="00F6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1726"/>
  <w15:chartTrackingRefBased/>
  <w15:docId w15:val="{C6494A51-E8CB-4709-A410-19A3D44B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15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Oregon Department of Fish and Wildlife</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Kregg M * ODFW</dc:creator>
  <cp:keywords/>
  <dc:description/>
  <cp:lastModifiedBy>SMITH Kregg M * ODFW</cp:lastModifiedBy>
  <cp:revision>1</cp:revision>
  <dcterms:created xsi:type="dcterms:W3CDTF">2023-02-02T20:18:00Z</dcterms:created>
  <dcterms:modified xsi:type="dcterms:W3CDTF">2023-02-02T20:54:00Z</dcterms:modified>
</cp:coreProperties>
</file>