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0F" w:rsidRDefault="0043470F" w:rsidP="00AF7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Tatara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Christopher </w:t>
      </w:r>
      <w:r w:rsidR="00AF7928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F7928">
        <w:rPr>
          <w:rFonts w:ascii="Arial" w:hAnsi="Arial" w:cs="Arial"/>
          <w:b/>
          <w:sz w:val="28"/>
          <w:szCs w:val="28"/>
        </w:rPr>
        <w:t>NOAA – NWFSC Environmental and Fisheries Sciences Division</w:t>
      </w:r>
    </w:p>
    <w:p w:rsidR="00AF7928" w:rsidRDefault="00AF7928" w:rsidP="00AF7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7928" w:rsidRDefault="00AF7928" w:rsidP="00AF7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928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Optimizing Steelhead </w:t>
      </w:r>
      <w:proofErr w:type="spellStart"/>
      <w:r>
        <w:rPr>
          <w:rFonts w:ascii="Arial" w:hAnsi="Arial" w:cs="Arial"/>
          <w:b/>
          <w:sz w:val="24"/>
          <w:szCs w:val="24"/>
        </w:rPr>
        <w:t>Smolt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Production from Natural-Origin                                              </w:t>
      </w:r>
    </w:p>
    <w:p w:rsidR="00AF7928" w:rsidRDefault="00AF7928" w:rsidP="00AF7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Broodstock</w:t>
      </w:r>
      <w:proofErr w:type="spellEnd"/>
    </w:p>
    <w:p w:rsidR="00AF7928" w:rsidRDefault="00AF7928" w:rsidP="00AF7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470F" w:rsidRDefault="00AF7928" w:rsidP="00AF792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43470F" w:rsidRDefault="0043470F" w:rsidP="00AF7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7287" w:rsidRPr="00D91B6A" w:rsidRDefault="00427287" w:rsidP="00AF79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B6A">
        <w:rPr>
          <w:rFonts w:ascii="Arial" w:hAnsi="Arial" w:cs="Arial"/>
          <w:sz w:val="24"/>
          <w:szCs w:val="24"/>
        </w:rPr>
        <w:t xml:space="preserve">Christopher </w:t>
      </w:r>
      <w:proofErr w:type="spellStart"/>
      <w:r w:rsidRPr="00D91B6A">
        <w:rPr>
          <w:rFonts w:ascii="Arial" w:hAnsi="Arial" w:cs="Arial"/>
          <w:sz w:val="24"/>
          <w:szCs w:val="24"/>
        </w:rPr>
        <w:t>Tatara</w:t>
      </w:r>
      <w:proofErr w:type="spellEnd"/>
      <w:r w:rsidRPr="00D91B6A">
        <w:rPr>
          <w:rFonts w:ascii="Arial" w:hAnsi="Arial" w:cs="Arial"/>
          <w:sz w:val="24"/>
          <w:szCs w:val="24"/>
        </w:rPr>
        <w:t>*, Jeff Atkins</w:t>
      </w:r>
      <w:r w:rsidR="008A7755" w:rsidRPr="00D91B6A">
        <w:rPr>
          <w:rFonts w:ascii="Arial" w:hAnsi="Arial" w:cs="Arial"/>
          <w:sz w:val="24"/>
          <w:szCs w:val="24"/>
        </w:rPr>
        <w:t>, Barry</w:t>
      </w:r>
      <w:r w:rsidRPr="00D91B6A">
        <w:rPr>
          <w:rFonts w:ascii="Arial" w:hAnsi="Arial" w:cs="Arial"/>
          <w:sz w:val="24"/>
          <w:szCs w:val="24"/>
        </w:rPr>
        <w:t xml:space="preserve"> Berejikian</w:t>
      </w:r>
    </w:p>
    <w:p w:rsidR="00427287" w:rsidRDefault="00427287" w:rsidP="00AF7928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D91B6A">
        <w:rPr>
          <w:rFonts w:ascii="Arial" w:hAnsi="Arial" w:cs="Arial"/>
          <w:sz w:val="24"/>
          <w:szCs w:val="24"/>
        </w:rPr>
        <w:t xml:space="preserve">Environmental and Fisheries Sciences Division, Northwest Fisheries Science Center, National Marine Fisheries Service, NOAA, Manchester Research Station, P.O. Box 130, Manchester, WA 98353. 360-871-8304. </w:t>
      </w:r>
      <w:hyperlink r:id="rId5" w:history="1">
        <w:r w:rsidRPr="00D91B6A">
          <w:rPr>
            <w:rStyle w:val="Hyperlink"/>
            <w:rFonts w:ascii="Arial" w:hAnsi="Arial" w:cs="Arial"/>
            <w:sz w:val="24"/>
            <w:szCs w:val="24"/>
          </w:rPr>
          <w:t>chris.p.tatara@noaa.gov</w:t>
        </w:r>
      </w:hyperlink>
    </w:p>
    <w:p w:rsidR="00AF7928" w:rsidRPr="00D91B6A" w:rsidRDefault="00AF7928" w:rsidP="00AF7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287" w:rsidRPr="00D91B6A" w:rsidRDefault="000A186D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D91B6A">
        <w:rPr>
          <w:rFonts w:ascii="Arial" w:hAnsi="Arial" w:cs="Arial"/>
          <w:sz w:val="24"/>
          <w:szCs w:val="24"/>
        </w:rPr>
        <w:t xml:space="preserve">Hatchery programs </w:t>
      </w:r>
      <w:r w:rsidR="009E6A00" w:rsidRPr="00D91B6A">
        <w:rPr>
          <w:rFonts w:ascii="Arial" w:hAnsi="Arial" w:cs="Arial"/>
          <w:sz w:val="24"/>
          <w:szCs w:val="24"/>
        </w:rPr>
        <w:t>designed to conserve and recover</w:t>
      </w:r>
      <w:r w:rsidRPr="00D91B6A">
        <w:rPr>
          <w:rFonts w:ascii="Arial" w:hAnsi="Arial" w:cs="Arial"/>
          <w:sz w:val="24"/>
          <w:szCs w:val="24"/>
        </w:rPr>
        <w:t xml:space="preserve"> natural steelhead populations use natural-origin </w:t>
      </w:r>
      <w:proofErr w:type="spellStart"/>
      <w:r w:rsidRPr="00D91B6A">
        <w:rPr>
          <w:rFonts w:ascii="Arial" w:hAnsi="Arial" w:cs="Arial"/>
          <w:sz w:val="24"/>
          <w:szCs w:val="24"/>
        </w:rPr>
        <w:t>broodstocks</w:t>
      </w:r>
      <w:proofErr w:type="spellEnd"/>
      <w:r w:rsidRPr="00D91B6A">
        <w:rPr>
          <w:rFonts w:ascii="Arial" w:hAnsi="Arial" w:cs="Arial"/>
          <w:sz w:val="24"/>
          <w:szCs w:val="24"/>
        </w:rPr>
        <w:t xml:space="preserve"> to maintain natural spawn timing, minimize fitness loss</w:t>
      </w:r>
      <w:r w:rsidR="00544747" w:rsidRPr="00D91B6A">
        <w:rPr>
          <w:rFonts w:ascii="Arial" w:hAnsi="Arial" w:cs="Arial"/>
          <w:sz w:val="24"/>
          <w:szCs w:val="24"/>
        </w:rPr>
        <w:t>,</w:t>
      </w:r>
      <w:r w:rsidRPr="00D91B6A">
        <w:rPr>
          <w:rFonts w:ascii="Arial" w:hAnsi="Arial" w:cs="Arial"/>
          <w:sz w:val="24"/>
          <w:szCs w:val="24"/>
        </w:rPr>
        <w:t xml:space="preserve"> and </w:t>
      </w:r>
      <w:r w:rsidR="00544747" w:rsidRPr="00D91B6A">
        <w:rPr>
          <w:rFonts w:ascii="Arial" w:hAnsi="Arial" w:cs="Arial"/>
          <w:sz w:val="24"/>
          <w:szCs w:val="24"/>
        </w:rPr>
        <w:t xml:space="preserve">reduce </w:t>
      </w:r>
      <w:r w:rsidRPr="00D91B6A">
        <w:rPr>
          <w:rFonts w:ascii="Arial" w:hAnsi="Arial" w:cs="Arial"/>
          <w:sz w:val="24"/>
          <w:szCs w:val="24"/>
        </w:rPr>
        <w:t xml:space="preserve">genetic impacts.  </w:t>
      </w:r>
      <w:r w:rsidR="00C4595C" w:rsidRPr="00D91B6A">
        <w:rPr>
          <w:rFonts w:ascii="Arial" w:hAnsi="Arial" w:cs="Arial"/>
          <w:sz w:val="24"/>
          <w:szCs w:val="24"/>
        </w:rPr>
        <w:t xml:space="preserve">However, </w:t>
      </w:r>
      <w:r w:rsidR="009E6A00" w:rsidRPr="00D91B6A">
        <w:rPr>
          <w:rFonts w:ascii="Arial" w:hAnsi="Arial" w:cs="Arial"/>
          <w:sz w:val="24"/>
          <w:szCs w:val="24"/>
        </w:rPr>
        <w:t>hatcheries attempt</w:t>
      </w:r>
      <w:r w:rsidR="00A14C6F">
        <w:rPr>
          <w:rFonts w:ascii="Arial" w:hAnsi="Arial" w:cs="Arial"/>
          <w:sz w:val="24"/>
          <w:szCs w:val="24"/>
        </w:rPr>
        <w:t>ing</w:t>
      </w:r>
      <w:r w:rsidR="009E6A00" w:rsidRPr="00D91B6A">
        <w:rPr>
          <w:rFonts w:ascii="Arial" w:hAnsi="Arial" w:cs="Arial"/>
          <w:sz w:val="24"/>
          <w:szCs w:val="24"/>
        </w:rPr>
        <w:t xml:space="preserve"> to produce</w:t>
      </w:r>
      <w:r w:rsidR="00C4595C" w:rsidRPr="00D91B6A">
        <w:rPr>
          <w:rFonts w:ascii="Arial" w:hAnsi="Arial" w:cs="Arial"/>
          <w:sz w:val="24"/>
          <w:szCs w:val="24"/>
        </w:rPr>
        <w:t xml:space="preserve"> yearling steelhead </w:t>
      </w:r>
      <w:proofErr w:type="spellStart"/>
      <w:r w:rsidR="00C4595C" w:rsidRPr="00D91B6A">
        <w:rPr>
          <w:rFonts w:ascii="Arial" w:hAnsi="Arial" w:cs="Arial"/>
          <w:sz w:val="24"/>
          <w:szCs w:val="24"/>
        </w:rPr>
        <w:t>smolts</w:t>
      </w:r>
      <w:proofErr w:type="spellEnd"/>
      <w:r w:rsidR="00C4595C" w:rsidRPr="00D91B6A">
        <w:rPr>
          <w:rFonts w:ascii="Arial" w:hAnsi="Arial" w:cs="Arial"/>
          <w:sz w:val="24"/>
          <w:szCs w:val="24"/>
        </w:rPr>
        <w:t xml:space="preserve"> </w:t>
      </w:r>
      <w:r w:rsidR="009E6A00" w:rsidRPr="00D91B6A">
        <w:rPr>
          <w:rFonts w:ascii="Arial" w:hAnsi="Arial" w:cs="Arial"/>
          <w:sz w:val="24"/>
          <w:szCs w:val="24"/>
        </w:rPr>
        <w:t>from</w:t>
      </w:r>
      <w:r w:rsidR="00C4595C" w:rsidRPr="00D91B6A">
        <w:rPr>
          <w:rFonts w:ascii="Arial" w:hAnsi="Arial" w:cs="Arial"/>
          <w:sz w:val="24"/>
          <w:szCs w:val="24"/>
        </w:rPr>
        <w:t xml:space="preserve"> natural-origin </w:t>
      </w:r>
      <w:proofErr w:type="spellStart"/>
      <w:proofErr w:type="gramStart"/>
      <w:r w:rsidR="00C4595C" w:rsidRPr="00D91B6A">
        <w:rPr>
          <w:rFonts w:ascii="Arial" w:hAnsi="Arial" w:cs="Arial"/>
          <w:sz w:val="24"/>
          <w:szCs w:val="24"/>
        </w:rPr>
        <w:t>broodstock</w:t>
      </w:r>
      <w:r w:rsidR="00A14C6F">
        <w:rPr>
          <w:rFonts w:ascii="Arial" w:hAnsi="Arial" w:cs="Arial"/>
          <w:sz w:val="24"/>
          <w:szCs w:val="24"/>
        </w:rPr>
        <w:t>s</w:t>
      </w:r>
      <w:proofErr w:type="spellEnd"/>
      <w:r w:rsidR="00232250">
        <w:rPr>
          <w:rFonts w:ascii="Arial" w:hAnsi="Arial" w:cs="Arial"/>
          <w:sz w:val="24"/>
          <w:szCs w:val="24"/>
        </w:rPr>
        <w:t>,</w:t>
      </w:r>
      <w:proofErr w:type="gramEnd"/>
      <w:r w:rsidR="00A14C6F">
        <w:rPr>
          <w:rFonts w:ascii="Arial" w:hAnsi="Arial" w:cs="Arial"/>
          <w:sz w:val="24"/>
          <w:szCs w:val="24"/>
        </w:rPr>
        <w:t xml:space="preserve"> may result in</w:t>
      </w:r>
      <w:r w:rsidR="00232250">
        <w:rPr>
          <w:rFonts w:ascii="Arial" w:hAnsi="Arial" w:cs="Arial"/>
          <w:sz w:val="24"/>
          <w:szCs w:val="24"/>
        </w:rPr>
        <w:t xml:space="preserve"> selection for rapid growth, increased </w:t>
      </w:r>
      <w:proofErr w:type="spellStart"/>
      <w:r w:rsidR="00232250">
        <w:rPr>
          <w:rFonts w:ascii="Arial" w:hAnsi="Arial" w:cs="Arial"/>
          <w:sz w:val="24"/>
          <w:szCs w:val="24"/>
        </w:rPr>
        <w:t>residualism</w:t>
      </w:r>
      <w:proofErr w:type="spellEnd"/>
      <w:r w:rsidR="00232250">
        <w:rPr>
          <w:rFonts w:ascii="Arial" w:hAnsi="Arial" w:cs="Arial"/>
          <w:sz w:val="24"/>
          <w:szCs w:val="24"/>
        </w:rPr>
        <w:t xml:space="preserve">, and </w:t>
      </w:r>
      <w:r w:rsidR="00A14C6F">
        <w:rPr>
          <w:rFonts w:ascii="Arial" w:hAnsi="Arial" w:cs="Arial"/>
          <w:sz w:val="24"/>
          <w:szCs w:val="24"/>
        </w:rPr>
        <w:t xml:space="preserve">reduced </w:t>
      </w:r>
      <w:r w:rsidR="00232250">
        <w:rPr>
          <w:rFonts w:ascii="Arial" w:hAnsi="Arial" w:cs="Arial"/>
          <w:sz w:val="24"/>
          <w:szCs w:val="24"/>
        </w:rPr>
        <w:t>post-release survival</w:t>
      </w:r>
      <w:r w:rsidR="00C4595C" w:rsidRPr="00D91B6A">
        <w:rPr>
          <w:rFonts w:ascii="Arial" w:hAnsi="Arial" w:cs="Arial"/>
          <w:sz w:val="24"/>
          <w:szCs w:val="24"/>
        </w:rPr>
        <w:t xml:space="preserve">. </w:t>
      </w:r>
      <w:r w:rsidR="00C87EBB">
        <w:rPr>
          <w:rFonts w:ascii="Arial" w:hAnsi="Arial" w:cs="Arial"/>
          <w:sz w:val="24"/>
          <w:szCs w:val="24"/>
        </w:rPr>
        <w:t xml:space="preserve"> We describe a series of </w:t>
      </w:r>
      <w:r w:rsidR="00C50993">
        <w:rPr>
          <w:rFonts w:ascii="Arial" w:hAnsi="Arial" w:cs="Arial"/>
          <w:sz w:val="24"/>
          <w:szCs w:val="24"/>
        </w:rPr>
        <w:t xml:space="preserve">hatchery and laboratory </w:t>
      </w:r>
      <w:r w:rsidR="00C87EBB">
        <w:rPr>
          <w:rFonts w:ascii="Arial" w:hAnsi="Arial" w:cs="Arial"/>
          <w:sz w:val="24"/>
          <w:szCs w:val="24"/>
        </w:rPr>
        <w:t xml:space="preserve">experiments that show how changes to hatchery rearing practices for steelhead </w:t>
      </w:r>
      <w:proofErr w:type="spellStart"/>
      <w:r w:rsidR="00232250">
        <w:rPr>
          <w:rFonts w:ascii="Arial" w:hAnsi="Arial" w:cs="Arial"/>
          <w:sz w:val="24"/>
          <w:szCs w:val="24"/>
        </w:rPr>
        <w:t>smolts</w:t>
      </w:r>
      <w:proofErr w:type="spellEnd"/>
      <w:r w:rsidR="00232250">
        <w:rPr>
          <w:rFonts w:ascii="Arial" w:hAnsi="Arial" w:cs="Arial"/>
          <w:sz w:val="24"/>
          <w:szCs w:val="24"/>
        </w:rPr>
        <w:t xml:space="preserve"> </w:t>
      </w:r>
      <w:r w:rsidR="00C87EBB">
        <w:rPr>
          <w:rFonts w:ascii="Arial" w:hAnsi="Arial" w:cs="Arial"/>
          <w:sz w:val="24"/>
          <w:szCs w:val="24"/>
        </w:rPr>
        <w:t xml:space="preserve">can facilitate use of natural origin </w:t>
      </w:r>
      <w:proofErr w:type="spellStart"/>
      <w:r w:rsidR="00C87EBB">
        <w:rPr>
          <w:rFonts w:ascii="Arial" w:hAnsi="Arial" w:cs="Arial"/>
          <w:sz w:val="24"/>
          <w:szCs w:val="24"/>
        </w:rPr>
        <w:t>broodstocks</w:t>
      </w:r>
      <w:proofErr w:type="spellEnd"/>
      <w:r w:rsidR="00C87EBB">
        <w:rPr>
          <w:rFonts w:ascii="Arial" w:hAnsi="Arial" w:cs="Arial"/>
          <w:sz w:val="24"/>
          <w:szCs w:val="24"/>
        </w:rPr>
        <w:t>.</w:t>
      </w:r>
    </w:p>
    <w:p w:rsidR="004B2F41" w:rsidRDefault="00C50993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Hatchery</w:t>
      </w:r>
      <w:r w:rsidR="004B2F41">
        <w:rPr>
          <w:rFonts w:ascii="Arial" w:hAnsi="Arial" w:cs="Arial"/>
          <w:sz w:val="24"/>
          <w:szCs w:val="24"/>
        </w:rPr>
        <w:t xml:space="preserve"> </w:t>
      </w:r>
      <w:r w:rsidR="00232250">
        <w:rPr>
          <w:rFonts w:ascii="Arial" w:hAnsi="Arial" w:cs="Arial"/>
          <w:sz w:val="24"/>
          <w:szCs w:val="24"/>
        </w:rPr>
        <w:t>assessments</w:t>
      </w:r>
      <w:r w:rsidR="004B2F41">
        <w:rPr>
          <w:rFonts w:ascii="Arial" w:hAnsi="Arial" w:cs="Arial"/>
          <w:sz w:val="24"/>
          <w:szCs w:val="24"/>
        </w:rPr>
        <w:t xml:space="preserve"> conducted at the Winthrop National Fish Hatchery</w:t>
      </w:r>
      <w:r w:rsidR="00543603">
        <w:rPr>
          <w:rFonts w:ascii="Arial" w:hAnsi="Arial" w:cs="Arial"/>
          <w:sz w:val="24"/>
          <w:szCs w:val="24"/>
        </w:rPr>
        <w:t xml:space="preserve"> (WNFH</w:t>
      </w:r>
      <w:r w:rsidR="00C400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00C6">
        <w:rPr>
          <w:rFonts w:ascii="Arial" w:hAnsi="Arial" w:cs="Arial"/>
          <w:sz w:val="24"/>
          <w:szCs w:val="24"/>
        </w:rPr>
        <w:t>Methow</w:t>
      </w:r>
      <w:proofErr w:type="spellEnd"/>
      <w:r w:rsidR="00C400C6">
        <w:rPr>
          <w:rFonts w:ascii="Arial" w:hAnsi="Arial" w:cs="Arial"/>
          <w:sz w:val="24"/>
          <w:szCs w:val="24"/>
        </w:rPr>
        <w:t xml:space="preserve"> River, WA</w:t>
      </w:r>
      <w:r w:rsidR="00543603">
        <w:rPr>
          <w:rFonts w:ascii="Arial" w:hAnsi="Arial" w:cs="Arial"/>
          <w:sz w:val="24"/>
          <w:szCs w:val="24"/>
        </w:rPr>
        <w:t>)</w:t>
      </w:r>
      <w:r w:rsidR="004B2F41">
        <w:rPr>
          <w:rFonts w:ascii="Arial" w:hAnsi="Arial" w:cs="Arial"/>
          <w:sz w:val="24"/>
          <w:szCs w:val="24"/>
        </w:rPr>
        <w:t xml:space="preserve"> </w:t>
      </w:r>
      <w:r w:rsidR="00232250">
        <w:rPr>
          <w:rFonts w:ascii="Arial" w:hAnsi="Arial" w:cs="Arial"/>
          <w:sz w:val="24"/>
          <w:szCs w:val="24"/>
        </w:rPr>
        <w:t xml:space="preserve">compared PIT tagged steelhead reared to </w:t>
      </w:r>
      <w:proofErr w:type="spellStart"/>
      <w:r w:rsidR="00232250">
        <w:rPr>
          <w:rFonts w:ascii="Arial" w:hAnsi="Arial" w:cs="Arial"/>
          <w:sz w:val="24"/>
          <w:szCs w:val="24"/>
        </w:rPr>
        <w:t>smolt</w:t>
      </w:r>
      <w:proofErr w:type="spellEnd"/>
      <w:r w:rsidR="00232250">
        <w:rPr>
          <w:rFonts w:ascii="Arial" w:hAnsi="Arial" w:cs="Arial"/>
          <w:sz w:val="24"/>
          <w:szCs w:val="24"/>
        </w:rPr>
        <w:t xml:space="preserve"> at age-1 (S1) and age-2 (S2). </w:t>
      </w:r>
      <w:r w:rsidR="00543603">
        <w:rPr>
          <w:rFonts w:ascii="Arial" w:hAnsi="Arial" w:cs="Arial"/>
          <w:sz w:val="24"/>
          <w:szCs w:val="24"/>
        </w:rPr>
        <w:t xml:space="preserve"> In some release years, the</w:t>
      </w:r>
      <w:r w:rsidR="00232250">
        <w:rPr>
          <w:rFonts w:ascii="Arial" w:hAnsi="Arial" w:cs="Arial"/>
          <w:sz w:val="24"/>
          <w:szCs w:val="24"/>
        </w:rPr>
        <w:t xml:space="preserve"> S1 steelhead showed str</w:t>
      </w:r>
      <w:r w:rsidR="00175C23">
        <w:rPr>
          <w:rFonts w:ascii="Arial" w:hAnsi="Arial" w:cs="Arial"/>
          <w:sz w:val="24"/>
          <w:szCs w:val="24"/>
        </w:rPr>
        <w:t>ong size selection for migratory behavior and survival</w:t>
      </w:r>
      <w:r w:rsidR="00232250">
        <w:rPr>
          <w:rFonts w:ascii="Arial" w:hAnsi="Arial" w:cs="Arial"/>
          <w:sz w:val="24"/>
          <w:szCs w:val="24"/>
        </w:rPr>
        <w:t xml:space="preserve"> after release.  S2 steelhead</w:t>
      </w:r>
      <w:r w:rsidR="00ED709F">
        <w:rPr>
          <w:rFonts w:ascii="Arial" w:hAnsi="Arial" w:cs="Arial"/>
          <w:sz w:val="24"/>
          <w:szCs w:val="24"/>
        </w:rPr>
        <w:t xml:space="preserve"> were not subject to size selection, but</w:t>
      </w:r>
      <w:r w:rsidR="00232250">
        <w:rPr>
          <w:rFonts w:ascii="Arial" w:hAnsi="Arial" w:cs="Arial"/>
          <w:sz w:val="24"/>
          <w:szCs w:val="24"/>
        </w:rPr>
        <w:t xml:space="preserve"> </w:t>
      </w:r>
      <w:r w:rsidR="00543603">
        <w:rPr>
          <w:rFonts w:ascii="Arial" w:hAnsi="Arial" w:cs="Arial"/>
          <w:sz w:val="24"/>
          <w:szCs w:val="24"/>
        </w:rPr>
        <w:t xml:space="preserve">consistently </w:t>
      </w:r>
      <w:r w:rsidR="00232250">
        <w:rPr>
          <w:rFonts w:ascii="Arial" w:hAnsi="Arial" w:cs="Arial"/>
          <w:sz w:val="24"/>
          <w:szCs w:val="24"/>
        </w:rPr>
        <w:t>exhibited higher levels of precocious male maturation than S1 steelhead.</w:t>
      </w:r>
      <w:r w:rsidR="00543603">
        <w:rPr>
          <w:rFonts w:ascii="Arial" w:hAnsi="Arial" w:cs="Arial"/>
          <w:sz w:val="24"/>
          <w:szCs w:val="24"/>
        </w:rPr>
        <w:t xml:space="preserve">  Residual</w:t>
      </w:r>
      <w:r w:rsidR="004E4649">
        <w:rPr>
          <w:rFonts w:ascii="Arial" w:hAnsi="Arial" w:cs="Arial"/>
          <w:sz w:val="24"/>
          <w:szCs w:val="24"/>
        </w:rPr>
        <w:t>s</w:t>
      </w:r>
      <w:r w:rsidR="00543603">
        <w:rPr>
          <w:rFonts w:ascii="Arial" w:hAnsi="Arial" w:cs="Arial"/>
          <w:sz w:val="24"/>
          <w:szCs w:val="24"/>
        </w:rPr>
        <w:t xml:space="preserve"> near WNFH were dominated by </w:t>
      </w:r>
      <w:r w:rsidR="004E4649">
        <w:rPr>
          <w:rFonts w:ascii="Arial" w:hAnsi="Arial" w:cs="Arial"/>
          <w:sz w:val="24"/>
          <w:szCs w:val="24"/>
        </w:rPr>
        <w:t xml:space="preserve">non-maturing </w:t>
      </w:r>
      <w:r w:rsidR="00543603">
        <w:rPr>
          <w:rFonts w:ascii="Arial" w:hAnsi="Arial" w:cs="Arial"/>
          <w:sz w:val="24"/>
          <w:szCs w:val="24"/>
        </w:rPr>
        <w:t xml:space="preserve">S1 steelhead and sexually maturing male S2 steelhead. </w:t>
      </w:r>
    </w:p>
    <w:p w:rsidR="000E032E" w:rsidRDefault="000E032E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50993">
        <w:rPr>
          <w:rFonts w:ascii="Arial" w:hAnsi="Arial" w:cs="Arial"/>
          <w:sz w:val="24"/>
          <w:szCs w:val="24"/>
        </w:rPr>
        <w:t xml:space="preserve">aboratory </w:t>
      </w:r>
      <w:r w:rsidR="00232250">
        <w:rPr>
          <w:rFonts w:ascii="Arial" w:hAnsi="Arial" w:cs="Arial"/>
          <w:sz w:val="24"/>
          <w:szCs w:val="24"/>
        </w:rPr>
        <w:t xml:space="preserve">experiments </w:t>
      </w:r>
      <w:r w:rsidR="00C509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ere</w:t>
      </w:r>
      <w:r w:rsidR="00C50993">
        <w:rPr>
          <w:rFonts w:ascii="Arial" w:hAnsi="Arial" w:cs="Arial"/>
          <w:sz w:val="24"/>
          <w:szCs w:val="24"/>
        </w:rPr>
        <w:t xml:space="preserve"> </w:t>
      </w:r>
      <w:r w:rsidR="00232250">
        <w:rPr>
          <w:rFonts w:ascii="Arial" w:hAnsi="Arial" w:cs="Arial"/>
          <w:sz w:val="24"/>
          <w:szCs w:val="24"/>
        </w:rPr>
        <w:t>conducted at Manchester Research Station</w:t>
      </w:r>
      <w:r w:rsidR="00C400C6">
        <w:rPr>
          <w:rFonts w:ascii="Arial" w:hAnsi="Arial" w:cs="Arial"/>
          <w:sz w:val="24"/>
          <w:szCs w:val="24"/>
        </w:rPr>
        <w:t xml:space="preserve"> using natural-origin </w:t>
      </w:r>
      <w:r w:rsidR="00C50993">
        <w:rPr>
          <w:rFonts w:ascii="Arial" w:hAnsi="Arial" w:cs="Arial"/>
          <w:sz w:val="24"/>
          <w:szCs w:val="24"/>
        </w:rPr>
        <w:t xml:space="preserve">steelhead </w:t>
      </w:r>
      <w:proofErr w:type="spellStart"/>
      <w:r w:rsidR="00C400C6">
        <w:rPr>
          <w:rFonts w:ascii="Arial" w:hAnsi="Arial" w:cs="Arial"/>
          <w:sz w:val="24"/>
          <w:szCs w:val="24"/>
        </w:rPr>
        <w:t>broodstock</w:t>
      </w:r>
      <w:proofErr w:type="spellEnd"/>
      <w:r w:rsidR="00C400C6">
        <w:rPr>
          <w:rFonts w:ascii="Arial" w:hAnsi="Arial" w:cs="Arial"/>
          <w:sz w:val="24"/>
          <w:szCs w:val="24"/>
        </w:rPr>
        <w:t xml:space="preserve"> from the </w:t>
      </w:r>
      <w:proofErr w:type="spellStart"/>
      <w:r w:rsidR="00C400C6">
        <w:rPr>
          <w:rFonts w:ascii="Arial" w:hAnsi="Arial" w:cs="Arial"/>
          <w:sz w:val="24"/>
          <w:szCs w:val="24"/>
        </w:rPr>
        <w:t>Methow</w:t>
      </w:r>
      <w:proofErr w:type="spellEnd"/>
      <w:r w:rsidR="00C400C6">
        <w:rPr>
          <w:rFonts w:ascii="Arial" w:hAnsi="Arial" w:cs="Arial"/>
          <w:sz w:val="24"/>
          <w:szCs w:val="24"/>
        </w:rPr>
        <w:t xml:space="preserve"> River</w:t>
      </w:r>
      <w:r w:rsidR="009362DD">
        <w:rPr>
          <w:rFonts w:ascii="Arial" w:hAnsi="Arial" w:cs="Arial"/>
          <w:sz w:val="24"/>
          <w:szCs w:val="24"/>
        </w:rPr>
        <w:t xml:space="preserve"> </w:t>
      </w:r>
      <w:r w:rsidR="00C50993">
        <w:rPr>
          <w:rFonts w:ascii="Arial" w:hAnsi="Arial" w:cs="Arial"/>
          <w:sz w:val="24"/>
          <w:szCs w:val="24"/>
        </w:rPr>
        <w:t>to produce</w:t>
      </w:r>
      <w:r w:rsidR="009362DD">
        <w:rPr>
          <w:rFonts w:ascii="Arial" w:hAnsi="Arial" w:cs="Arial"/>
          <w:sz w:val="24"/>
          <w:szCs w:val="24"/>
        </w:rPr>
        <w:t xml:space="preserve"> S1 </w:t>
      </w:r>
      <w:r w:rsidR="00C50993">
        <w:rPr>
          <w:rFonts w:ascii="Arial" w:hAnsi="Arial" w:cs="Arial"/>
          <w:sz w:val="24"/>
          <w:szCs w:val="24"/>
        </w:rPr>
        <w:t>and</w:t>
      </w:r>
      <w:r w:rsidR="009362DD">
        <w:rPr>
          <w:rFonts w:ascii="Arial" w:hAnsi="Arial" w:cs="Arial"/>
          <w:sz w:val="24"/>
          <w:szCs w:val="24"/>
        </w:rPr>
        <w:t xml:space="preserve"> S2 </w:t>
      </w:r>
      <w:proofErr w:type="spellStart"/>
      <w:r w:rsidR="009362DD">
        <w:rPr>
          <w:rFonts w:ascii="Arial" w:hAnsi="Arial" w:cs="Arial"/>
          <w:sz w:val="24"/>
          <w:szCs w:val="24"/>
        </w:rPr>
        <w:t>smolts</w:t>
      </w:r>
      <w:proofErr w:type="spellEnd"/>
      <w:r w:rsidR="00C50993">
        <w:rPr>
          <w:rFonts w:ascii="Arial" w:hAnsi="Arial" w:cs="Arial"/>
          <w:sz w:val="24"/>
          <w:szCs w:val="24"/>
        </w:rPr>
        <w:t xml:space="preserve">.  </w:t>
      </w:r>
      <w:r w:rsidR="00ED709F">
        <w:rPr>
          <w:rFonts w:ascii="Arial" w:hAnsi="Arial" w:cs="Arial"/>
          <w:sz w:val="24"/>
          <w:szCs w:val="24"/>
        </w:rPr>
        <w:t xml:space="preserve">The first experiment found that S1 </w:t>
      </w:r>
      <w:proofErr w:type="spellStart"/>
      <w:r w:rsidR="00ED709F">
        <w:rPr>
          <w:rFonts w:ascii="Arial" w:hAnsi="Arial" w:cs="Arial"/>
          <w:sz w:val="24"/>
          <w:szCs w:val="24"/>
        </w:rPr>
        <w:t>smolts</w:t>
      </w:r>
      <w:proofErr w:type="spellEnd"/>
      <w:r w:rsidR="00ED709F">
        <w:rPr>
          <w:rFonts w:ascii="Arial" w:hAnsi="Arial" w:cs="Arial"/>
          <w:sz w:val="24"/>
          <w:szCs w:val="24"/>
        </w:rPr>
        <w:t xml:space="preserve"> were smaller </w:t>
      </w:r>
      <w:r w:rsidR="004E4649">
        <w:rPr>
          <w:rFonts w:ascii="Arial" w:hAnsi="Arial" w:cs="Arial"/>
          <w:sz w:val="24"/>
          <w:szCs w:val="24"/>
        </w:rPr>
        <w:t xml:space="preserve">and suffered higher mortality during a seawater challenge </w:t>
      </w:r>
      <w:r w:rsidR="00ED709F">
        <w:rPr>
          <w:rFonts w:ascii="Arial" w:hAnsi="Arial" w:cs="Arial"/>
          <w:sz w:val="24"/>
          <w:szCs w:val="24"/>
        </w:rPr>
        <w:t xml:space="preserve">than S2 </w:t>
      </w:r>
      <w:proofErr w:type="spellStart"/>
      <w:r w:rsidR="00ED709F">
        <w:rPr>
          <w:rFonts w:ascii="Arial" w:hAnsi="Arial" w:cs="Arial"/>
          <w:sz w:val="24"/>
          <w:szCs w:val="24"/>
        </w:rPr>
        <w:t>smolts</w:t>
      </w:r>
      <w:proofErr w:type="spellEnd"/>
      <w:r w:rsidR="00ED709F">
        <w:rPr>
          <w:rFonts w:ascii="Arial" w:hAnsi="Arial" w:cs="Arial"/>
          <w:sz w:val="24"/>
          <w:szCs w:val="24"/>
        </w:rPr>
        <w:t xml:space="preserve">. </w:t>
      </w:r>
      <w:r w:rsidR="004E4649">
        <w:rPr>
          <w:rFonts w:ascii="Arial" w:hAnsi="Arial" w:cs="Arial"/>
          <w:sz w:val="24"/>
          <w:szCs w:val="24"/>
        </w:rPr>
        <w:t>Body size positively and significantly correlated with survival.</w:t>
      </w:r>
      <w:r w:rsidR="00591944">
        <w:rPr>
          <w:rFonts w:ascii="Arial" w:hAnsi="Arial" w:cs="Arial"/>
          <w:sz w:val="24"/>
          <w:szCs w:val="24"/>
        </w:rPr>
        <w:t xml:space="preserve">  </w:t>
      </w:r>
      <w:r w:rsidR="00ED709F">
        <w:rPr>
          <w:rFonts w:ascii="Arial" w:hAnsi="Arial" w:cs="Arial"/>
          <w:sz w:val="24"/>
          <w:szCs w:val="24"/>
        </w:rPr>
        <w:t xml:space="preserve">The second experiment found that </w:t>
      </w:r>
      <w:r w:rsidR="004E4649">
        <w:rPr>
          <w:rFonts w:ascii="Arial" w:hAnsi="Arial" w:cs="Arial"/>
          <w:sz w:val="24"/>
          <w:szCs w:val="24"/>
        </w:rPr>
        <w:t>body size</w:t>
      </w:r>
      <w:r w:rsidR="00ED709F">
        <w:rPr>
          <w:rFonts w:ascii="Arial" w:hAnsi="Arial" w:cs="Arial"/>
          <w:sz w:val="24"/>
          <w:szCs w:val="24"/>
        </w:rPr>
        <w:t xml:space="preserve"> of individual steelhead </w:t>
      </w:r>
      <w:r w:rsidR="004E4649">
        <w:rPr>
          <w:rFonts w:ascii="Arial" w:hAnsi="Arial" w:cs="Arial"/>
          <w:sz w:val="24"/>
          <w:szCs w:val="24"/>
        </w:rPr>
        <w:t>varied considerably</w:t>
      </w:r>
      <w:r w:rsidR="00ED7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 weeks of</w:t>
      </w:r>
      <w:r w:rsidR="00ED709F">
        <w:rPr>
          <w:rFonts w:ascii="Arial" w:hAnsi="Arial" w:cs="Arial"/>
          <w:sz w:val="24"/>
          <w:szCs w:val="24"/>
        </w:rPr>
        <w:t xml:space="preserve"> ponding and was predictive of body size at age-1.  A third experiment</w:t>
      </w:r>
      <w:r>
        <w:rPr>
          <w:rFonts w:ascii="Arial" w:hAnsi="Arial" w:cs="Arial"/>
          <w:sz w:val="24"/>
          <w:szCs w:val="24"/>
        </w:rPr>
        <w:t xml:space="preserve"> found that sorting steelhead into groups based on size did not improve growth of small fish, suggesting that growth rate (and age at </w:t>
      </w:r>
      <w:proofErr w:type="spellStart"/>
      <w:r>
        <w:rPr>
          <w:rFonts w:ascii="Arial" w:hAnsi="Arial" w:cs="Arial"/>
          <w:sz w:val="24"/>
          <w:szCs w:val="24"/>
        </w:rPr>
        <w:t>smoltification</w:t>
      </w:r>
      <w:proofErr w:type="spellEnd"/>
      <w:r>
        <w:rPr>
          <w:rFonts w:ascii="Arial" w:hAnsi="Arial" w:cs="Arial"/>
          <w:sz w:val="24"/>
          <w:szCs w:val="24"/>
        </w:rPr>
        <w:t xml:space="preserve">) was an individual characteristic and that growth suppression of smaller individuals was not a </w:t>
      </w:r>
      <w:r w:rsidR="00A14C6F">
        <w:rPr>
          <w:rFonts w:ascii="Arial" w:hAnsi="Arial" w:cs="Arial"/>
          <w:sz w:val="24"/>
          <w:szCs w:val="24"/>
        </w:rPr>
        <w:t>caused by</w:t>
      </w:r>
      <w:r>
        <w:rPr>
          <w:rFonts w:ascii="Arial" w:hAnsi="Arial" w:cs="Arial"/>
          <w:sz w:val="24"/>
          <w:szCs w:val="24"/>
        </w:rPr>
        <w:t xml:space="preserve"> competition</w:t>
      </w:r>
      <w:r w:rsidR="00A14C6F">
        <w:rPr>
          <w:rFonts w:ascii="Arial" w:hAnsi="Arial" w:cs="Arial"/>
          <w:sz w:val="24"/>
          <w:szCs w:val="24"/>
        </w:rPr>
        <w:t xml:space="preserve"> from larger fish</w:t>
      </w:r>
      <w:r>
        <w:rPr>
          <w:rFonts w:ascii="Arial" w:hAnsi="Arial" w:cs="Arial"/>
          <w:sz w:val="24"/>
          <w:szCs w:val="24"/>
        </w:rPr>
        <w:t xml:space="preserve">.  </w:t>
      </w:r>
      <w:r w:rsidR="00213CEF">
        <w:rPr>
          <w:rFonts w:ascii="Arial" w:hAnsi="Arial" w:cs="Arial"/>
          <w:sz w:val="24"/>
          <w:szCs w:val="24"/>
        </w:rPr>
        <w:t>An ongoing experiment is</w:t>
      </w:r>
      <w:r>
        <w:rPr>
          <w:rFonts w:ascii="Arial" w:hAnsi="Arial" w:cs="Arial"/>
          <w:sz w:val="24"/>
          <w:szCs w:val="24"/>
        </w:rPr>
        <w:t xml:space="preserve"> investigating whether metabolic phenotypes established at the embryonic stage </w:t>
      </w:r>
      <w:r w:rsidR="00630CDF">
        <w:rPr>
          <w:rFonts w:ascii="Arial" w:hAnsi="Arial" w:cs="Arial"/>
          <w:sz w:val="24"/>
          <w:szCs w:val="24"/>
        </w:rPr>
        <w:t xml:space="preserve">are responsible for growth rate and age at </w:t>
      </w:r>
      <w:proofErr w:type="spellStart"/>
      <w:r w:rsidR="00630CDF">
        <w:rPr>
          <w:rFonts w:ascii="Arial" w:hAnsi="Arial" w:cs="Arial"/>
          <w:sz w:val="24"/>
          <w:szCs w:val="24"/>
        </w:rPr>
        <w:t>smoltification</w:t>
      </w:r>
      <w:proofErr w:type="spellEnd"/>
      <w:r w:rsidR="00630CDF">
        <w:rPr>
          <w:rFonts w:ascii="Arial" w:hAnsi="Arial" w:cs="Arial"/>
          <w:sz w:val="24"/>
          <w:szCs w:val="24"/>
        </w:rPr>
        <w:t>.</w:t>
      </w:r>
    </w:p>
    <w:p w:rsidR="00175C23" w:rsidRDefault="00C400C6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combined results from the hatchery and laboratory experiments suggest that </w:t>
      </w:r>
      <w:proofErr w:type="gramStart"/>
      <w:r>
        <w:rPr>
          <w:rFonts w:ascii="Arial" w:hAnsi="Arial" w:cs="Arial"/>
          <w:sz w:val="24"/>
          <w:szCs w:val="24"/>
        </w:rPr>
        <w:t xml:space="preserve">production of steelhead </w:t>
      </w:r>
      <w:proofErr w:type="spellStart"/>
      <w:r>
        <w:rPr>
          <w:rFonts w:ascii="Arial" w:hAnsi="Arial" w:cs="Arial"/>
          <w:sz w:val="24"/>
          <w:szCs w:val="24"/>
        </w:rPr>
        <w:t>smolts</w:t>
      </w:r>
      <w:proofErr w:type="spellEnd"/>
      <w:r>
        <w:rPr>
          <w:rFonts w:ascii="Arial" w:hAnsi="Arial" w:cs="Arial"/>
          <w:sz w:val="24"/>
          <w:szCs w:val="24"/>
        </w:rPr>
        <w:t xml:space="preserve"> using natural-origin </w:t>
      </w:r>
      <w:proofErr w:type="spellStart"/>
      <w:r>
        <w:rPr>
          <w:rFonts w:ascii="Arial" w:hAnsi="Arial" w:cs="Arial"/>
          <w:sz w:val="24"/>
          <w:szCs w:val="24"/>
        </w:rPr>
        <w:t>broodstock</w:t>
      </w:r>
      <w:proofErr w:type="spellEnd"/>
      <w:r>
        <w:rPr>
          <w:rFonts w:ascii="Arial" w:hAnsi="Arial" w:cs="Arial"/>
          <w:sz w:val="24"/>
          <w:szCs w:val="24"/>
        </w:rPr>
        <w:t xml:space="preserve"> can be optimized by sorting slower growing individuals</w:t>
      </w:r>
      <w:proofErr w:type="gramEnd"/>
      <w:r>
        <w:rPr>
          <w:rFonts w:ascii="Arial" w:hAnsi="Arial" w:cs="Arial"/>
          <w:sz w:val="24"/>
          <w:szCs w:val="24"/>
        </w:rPr>
        <w:t xml:space="preserve"> shortly after ponding and rearing them </w:t>
      </w:r>
      <w:r w:rsidR="00630CDF">
        <w:rPr>
          <w:rFonts w:ascii="Arial" w:hAnsi="Arial" w:cs="Arial"/>
          <w:sz w:val="24"/>
          <w:szCs w:val="24"/>
        </w:rPr>
        <w:t>as S2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smolt</w:t>
      </w:r>
      <w:r w:rsidR="00630CDF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lastRenderedPageBreak/>
        <w:t xml:space="preserve">The faster growing individuals </w:t>
      </w:r>
      <w:r w:rsidR="003E5C27">
        <w:rPr>
          <w:rFonts w:ascii="Arial" w:hAnsi="Arial" w:cs="Arial"/>
          <w:sz w:val="24"/>
          <w:szCs w:val="24"/>
        </w:rPr>
        <w:t xml:space="preserve">would have a high likelihood of </w:t>
      </w:r>
      <w:proofErr w:type="spellStart"/>
      <w:r w:rsidR="003E5C27">
        <w:rPr>
          <w:rFonts w:ascii="Arial" w:hAnsi="Arial" w:cs="Arial"/>
          <w:sz w:val="24"/>
          <w:szCs w:val="24"/>
        </w:rPr>
        <w:t>smolting</w:t>
      </w:r>
      <w:proofErr w:type="spellEnd"/>
      <w:r w:rsidR="003E5C27">
        <w:rPr>
          <w:rFonts w:ascii="Arial" w:hAnsi="Arial" w:cs="Arial"/>
          <w:sz w:val="24"/>
          <w:szCs w:val="24"/>
        </w:rPr>
        <w:t xml:space="preserve"> at age-1 using traditional </w:t>
      </w:r>
      <w:r w:rsidR="00630CDF">
        <w:rPr>
          <w:rFonts w:ascii="Arial" w:hAnsi="Arial" w:cs="Arial"/>
          <w:sz w:val="24"/>
          <w:szCs w:val="24"/>
        </w:rPr>
        <w:t>S1</w:t>
      </w:r>
      <w:r w:rsidR="003E5C27">
        <w:rPr>
          <w:rFonts w:ascii="Arial" w:hAnsi="Arial" w:cs="Arial"/>
          <w:sz w:val="24"/>
          <w:szCs w:val="24"/>
        </w:rPr>
        <w:t xml:space="preserve"> rearing procedures.</w:t>
      </w:r>
      <w:r w:rsidR="00630CDF">
        <w:rPr>
          <w:rFonts w:ascii="Arial" w:hAnsi="Arial" w:cs="Arial"/>
          <w:sz w:val="24"/>
          <w:szCs w:val="24"/>
        </w:rPr>
        <w:t xml:space="preserve">  We hypothesize t</w:t>
      </w:r>
      <w:r>
        <w:rPr>
          <w:rFonts w:ascii="Arial" w:hAnsi="Arial" w:cs="Arial"/>
          <w:sz w:val="24"/>
          <w:szCs w:val="24"/>
        </w:rPr>
        <w:t>his approach would reduce</w:t>
      </w:r>
      <w:r w:rsidR="003E5C27">
        <w:rPr>
          <w:rFonts w:ascii="Arial" w:hAnsi="Arial" w:cs="Arial"/>
          <w:sz w:val="24"/>
          <w:szCs w:val="24"/>
        </w:rPr>
        <w:t xml:space="preserve"> selection for rapid growth</w:t>
      </w:r>
      <w:r w:rsidR="00630CDF">
        <w:rPr>
          <w:rFonts w:ascii="Arial" w:hAnsi="Arial" w:cs="Arial"/>
          <w:sz w:val="24"/>
          <w:szCs w:val="24"/>
        </w:rPr>
        <w:t xml:space="preserve">, increase the rate of </w:t>
      </w:r>
      <w:proofErr w:type="spellStart"/>
      <w:r w:rsidR="00630CDF">
        <w:rPr>
          <w:rFonts w:ascii="Arial" w:hAnsi="Arial" w:cs="Arial"/>
          <w:sz w:val="24"/>
          <w:szCs w:val="24"/>
        </w:rPr>
        <w:t>smoltification</w:t>
      </w:r>
      <w:proofErr w:type="spellEnd"/>
      <w:r w:rsidR="00630CDF">
        <w:rPr>
          <w:rFonts w:ascii="Arial" w:hAnsi="Arial" w:cs="Arial"/>
          <w:sz w:val="24"/>
          <w:szCs w:val="24"/>
        </w:rPr>
        <w:t>, reduce the prevalence of precocious male maturation,</w:t>
      </w:r>
      <w:r w:rsidR="003E5C27">
        <w:rPr>
          <w:rFonts w:ascii="Arial" w:hAnsi="Arial" w:cs="Arial"/>
          <w:sz w:val="24"/>
          <w:szCs w:val="24"/>
        </w:rPr>
        <w:t xml:space="preserve"> and lower </w:t>
      </w:r>
      <w:r w:rsidR="00CD5252">
        <w:rPr>
          <w:rFonts w:ascii="Arial" w:hAnsi="Arial" w:cs="Arial"/>
          <w:sz w:val="24"/>
          <w:szCs w:val="24"/>
        </w:rPr>
        <w:t xml:space="preserve">the potential for </w:t>
      </w:r>
      <w:proofErr w:type="spellStart"/>
      <w:r w:rsidR="00CD5252">
        <w:rPr>
          <w:rFonts w:ascii="Arial" w:hAnsi="Arial" w:cs="Arial"/>
          <w:sz w:val="24"/>
          <w:szCs w:val="24"/>
        </w:rPr>
        <w:t>residualism</w:t>
      </w:r>
      <w:proofErr w:type="spellEnd"/>
      <w:r w:rsidR="00CD5252">
        <w:rPr>
          <w:rFonts w:ascii="Arial" w:hAnsi="Arial" w:cs="Arial"/>
          <w:sz w:val="24"/>
          <w:szCs w:val="24"/>
        </w:rPr>
        <w:t xml:space="preserve">.  </w:t>
      </w:r>
      <w:r w:rsidR="003E5C27">
        <w:rPr>
          <w:rFonts w:ascii="Arial" w:hAnsi="Arial" w:cs="Arial"/>
          <w:sz w:val="24"/>
          <w:szCs w:val="24"/>
        </w:rPr>
        <w:t xml:space="preserve">Other advantages would include reduced costs and </w:t>
      </w:r>
      <w:r w:rsidR="00630CDF">
        <w:rPr>
          <w:rFonts w:ascii="Arial" w:hAnsi="Arial" w:cs="Arial"/>
          <w:sz w:val="24"/>
          <w:szCs w:val="24"/>
        </w:rPr>
        <w:t xml:space="preserve">rearing </w:t>
      </w:r>
      <w:r w:rsidR="003E5C27">
        <w:rPr>
          <w:rFonts w:ascii="Arial" w:hAnsi="Arial" w:cs="Arial"/>
          <w:sz w:val="24"/>
          <w:szCs w:val="24"/>
        </w:rPr>
        <w:t>space requirements in comparison to</w:t>
      </w:r>
      <w:r w:rsidR="00AB143B">
        <w:rPr>
          <w:rFonts w:ascii="Arial" w:hAnsi="Arial" w:cs="Arial"/>
          <w:sz w:val="24"/>
          <w:szCs w:val="24"/>
        </w:rPr>
        <w:t xml:space="preserve"> exclusively using</w:t>
      </w:r>
      <w:r w:rsidR="003E5C27">
        <w:rPr>
          <w:rFonts w:ascii="Arial" w:hAnsi="Arial" w:cs="Arial"/>
          <w:sz w:val="24"/>
          <w:szCs w:val="24"/>
        </w:rPr>
        <w:t xml:space="preserve"> an age-2 </w:t>
      </w:r>
      <w:proofErr w:type="spellStart"/>
      <w:r w:rsidR="003E5C27">
        <w:rPr>
          <w:rFonts w:ascii="Arial" w:hAnsi="Arial" w:cs="Arial"/>
          <w:sz w:val="24"/>
          <w:szCs w:val="24"/>
        </w:rPr>
        <w:t>smolt</w:t>
      </w:r>
      <w:proofErr w:type="spellEnd"/>
      <w:r w:rsidR="003E5C27">
        <w:rPr>
          <w:rFonts w:ascii="Arial" w:hAnsi="Arial" w:cs="Arial"/>
          <w:sz w:val="24"/>
          <w:szCs w:val="24"/>
        </w:rPr>
        <w:t xml:space="preserve"> rearing regime.</w:t>
      </w:r>
    </w:p>
    <w:p w:rsidR="000D47AF" w:rsidRDefault="00600AE6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3E680F">
        <w:rPr>
          <w:rFonts w:ascii="Arial" w:hAnsi="Arial" w:cs="Arial"/>
          <w:sz w:val="24"/>
          <w:szCs w:val="24"/>
        </w:rPr>
        <w:t xml:space="preserve">are </w:t>
      </w:r>
      <w:r w:rsidR="000D47AF">
        <w:rPr>
          <w:rFonts w:ascii="Arial" w:hAnsi="Arial" w:cs="Arial"/>
          <w:sz w:val="24"/>
          <w:szCs w:val="24"/>
        </w:rPr>
        <w:t xml:space="preserve">currently </w:t>
      </w:r>
      <w:r w:rsidR="003E680F">
        <w:rPr>
          <w:rFonts w:ascii="Arial" w:hAnsi="Arial" w:cs="Arial"/>
          <w:sz w:val="24"/>
          <w:szCs w:val="24"/>
        </w:rPr>
        <w:t>testing our</w:t>
      </w:r>
      <w:r>
        <w:rPr>
          <w:rFonts w:ascii="Arial" w:hAnsi="Arial" w:cs="Arial"/>
          <w:sz w:val="24"/>
          <w:szCs w:val="24"/>
        </w:rPr>
        <w:t xml:space="preserve"> size sorting </w:t>
      </w:r>
      <w:r w:rsidR="003E680F">
        <w:rPr>
          <w:rFonts w:ascii="Arial" w:hAnsi="Arial" w:cs="Arial"/>
          <w:sz w:val="24"/>
          <w:szCs w:val="24"/>
        </w:rPr>
        <w:t>hypothesis</w:t>
      </w:r>
      <w:r>
        <w:rPr>
          <w:rFonts w:ascii="Arial" w:hAnsi="Arial" w:cs="Arial"/>
          <w:sz w:val="24"/>
          <w:szCs w:val="24"/>
        </w:rPr>
        <w:t xml:space="preserve"> </w:t>
      </w:r>
      <w:r w:rsidR="003E680F">
        <w:rPr>
          <w:rFonts w:ascii="Arial" w:hAnsi="Arial" w:cs="Arial"/>
          <w:sz w:val="24"/>
          <w:szCs w:val="24"/>
        </w:rPr>
        <w:t>with a laboratory experiment</w:t>
      </w:r>
      <w:r>
        <w:rPr>
          <w:rFonts w:ascii="Arial" w:hAnsi="Arial" w:cs="Arial"/>
          <w:sz w:val="24"/>
          <w:szCs w:val="24"/>
        </w:rPr>
        <w:t xml:space="preserve"> using</w:t>
      </w:r>
      <w:r w:rsidR="00CD5252">
        <w:rPr>
          <w:rFonts w:ascii="Arial" w:hAnsi="Arial" w:cs="Arial"/>
          <w:sz w:val="24"/>
          <w:szCs w:val="24"/>
        </w:rPr>
        <w:t xml:space="preserve"> 20 half-sib families of</w:t>
      </w:r>
      <w:r>
        <w:rPr>
          <w:rFonts w:ascii="Arial" w:hAnsi="Arial" w:cs="Arial"/>
          <w:sz w:val="24"/>
          <w:szCs w:val="24"/>
        </w:rPr>
        <w:t xml:space="preserve"> natural-origin steelhead spawned at WNFH in </w:t>
      </w:r>
      <w:proofErr w:type="spellStart"/>
      <w:r>
        <w:rPr>
          <w:rFonts w:ascii="Arial" w:hAnsi="Arial" w:cs="Arial"/>
          <w:sz w:val="24"/>
          <w:szCs w:val="24"/>
        </w:rPr>
        <w:t>broodyear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  <w:r w:rsidR="005E25F2">
        <w:rPr>
          <w:rFonts w:ascii="Arial" w:hAnsi="Arial" w:cs="Arial"/>
          <w:sz w:val="24"/>
          <w:szCs w:val="24"/>
        </w:rPr>
        <w:t xml:space="preserve">  We sorted steelhead fry </w:t>
      </w:r>
      <w:r w:rsidR="000D47AF">
        <w:rPr>
          <w:rFonts w:ascii="Arial" w:hAnsi="Arial" w:cs="Arial"/>
          <w:sz w:val="24"/>
          <w:szCs w:val="24"/>
        </w:rPr>
        <w:t xml:space="preserve">by </w:t>
      </w:r>
      <w:r w:rsidR="00BA238C">
        <w:rPr>
          <w:rFonts w:ascii="Arial" w:hAnsi="Arial" w:cs="Arial"/>
          <w:sz w:val="24"/>
          <w:szCs w:val="24"/>
        </w:rPr>
        <w:t>fork length</w:t>
      </w:r>
      <w:r w:rsidR="000D47AF">
        <w:rPr>
          <w:rFonts w:ascii="Arial" w:hAnsi="Arial" w:cs="Arial"/>
          <w:sz w:val="24"/>
          <w:szCs w:val="24"/>
        </w:rPr>
        <w:t xml:space="preserve"> 9 weeks after ponding into either a low-gr</w:t>
      </w:r>
      <w:r w:rsidR="00BA238C">
        <w:rPr>
          <w:rFonts w:ascii="Arial" w:hAnsi="Arial" w:cs="Arial"/>
          <w:sz w:val="24"/>
          <w:szCs w:val="24"/>
        </w:rPr>
        <w:t xml:space="preserve">owth S2 </w:t>
      </w:r>
      <w:r w:rsidR="005E25F2">
        <w:rPr>
          <w:rFonts w:ascii="Arial" w:hAnsi="Arial" w:cs="Arial"/>
          <w:sz w:val="24"/>
          <w:szCs w:val="24"/>
        </w:rPr>
        <w:t xml:space="preserve">(smallest 33%) </w:t>
      </w:r>
      <w:r w:rsidR="00BA238C">
        <w:rPr>
          <w:rFonts w:ascii="Arial" w:hAnsi="Arial" w:cs="Arial"/>
          <w:sz w:val="24"/>
          <w:szCs w:val="24"/>
        </w:rPr>
        <w:t>or a high-</w:t>
      </w:r>
      <w:r w:rsidR="000D47AF">
        <w:rPr>
          <w:rFonts w:ascii="Arial" w:hAnsi="Arial" w:cs="Arial"/>
          <w:sz w:val="24"/>
          <w:szCs w:val="24"/>
        </w:rPr>
        <w:t xml:space="preserve">growth S1 </w:t>
      </w:r>
      <w:r w:rsidR="005E25F2">
        <w:rPr>
          <w:rFonts w:ascii="Arial" w:hAnsi="Arial" w:cs="Arial"/>
          <w:sz w:val="24"/>
          <w:szCs w:val="24"/>
        </w:rPr>
        <w:t xml:space="preserve">(largest 67%) </w:t>
      </w:r>
      <w:r w:rsidR="000D47AF">
        <w:rPr>
          <w:rFonts w:ascii="Arial" w:hAnsi="Arial" w:cs="Arial"/>
          <w:sz w:val="24"/>
          <w:szCs w:val="24"/>
        </w:rPr>
        <w:t xml:space="preserve">rearing regime.  The </w:t>
      </w:r>
      <w:r w:rsidR="005E25F2">
        <w:rPr>
          <w:rFonts w:ascii="Arial" w:hAnsi="Arial" w:cs="Arial"/>
          <w:sz w:val="24"/>
          <w:szCs w:val="24"/>
        </w:rPr>
        <w:t>fry in the sorting treatment groups</w:t>
      </w:r>
      <w:r w:rsidR="000D47AF">
        <w:rPr>
          <w:rFonts w:ascii="Arial" w:hAnsi="Arial" w:cs="Arial"/>
          <w:sz w:val="24"/>
          <w:szCs w:val="24"/>
        </w:rPr>
        <w:t xml:space="preserve"> will be compared to an unsorted control group reared as yearling </w:t>
      </w:r>
      <w:proofErr w:type="spellStart"/>
      <w:r w:rsidR="000D47AF">
        <w:rPr>
          <w:rFonts w:ascii="Arial" w:hAnsi="Arial" w:cs="Arial"/>
          <w:sz w:val="24"/>
          <w:szCs w:val="24"/>
        </w:rPr>
        <w:t>smolts</w:t>
      </w:r>
      <w:proofErr w:type="spellEnd"/>
      <w:r w:rsidR="000D47AF">
        <w:rPr>
          <w:rFonts w:ascii="Arial" w:hAnsi="Arial" w:cs="Arial"/>
          <w:sz w:val="24"/>
          <w:szCs w:val="24"/>
        </w:rPr>
        <w:t xml:space="preserve">.  </w:t>
      </w:r>
      <w:r w:rsidR="005E25F2">
        <w:rPr>
          <w:rFonts w:ascii="Arial" w:hAnsi="Arial" w:cs="Arial"/>
          <w:sz w:val="24"/>
          <w:szCs w:val="24"/>
        </w:rPr>
        <w:t>From the time of sorting,</w:t>
      </w:r>
      <w:r w:rsidR="000D47AF">
        <w:rPr>
          <w:rFonts w:ascii="Arial" w:hAnsi="Arial" w:cs="Arial"/>
          <w:sz w:val="24"/>
          <w:szCs w:val="24"/>
        </w:rPr>
        <w:t xml:space="preserve"> fry in the sorted treatment </w:t>
      </w:r>
      <w:r w:rsidR="005E25F2">
        <w:rPr>
          <w:rFonts w:ascii="Arial" w:hAnsi="Arial" w:cs="Arial"/>
          <w:sz w:val="24"/>
          <w:szCs w:val="24"/>
        </w:rPr>
        <w:t>groups exhibit</w:t>
      </w:r>
      <w:r w:rsidR="007332F9">
        <w:rPr>
          <w:rFonts w:ascii="Arial" w:hAnsi="Arial" w:cs="Arial"/>
          <w:sz w:val="24"/>
          <w:szCs w:val="24"/>
        </w:rPr>
        <w:t>ed</w:t>
      </w:r>
      <w:r w:rsidR="000D47AF">
        <w:rPr>
          <w:rFonts w:ascii="Arial" w:hAnsi="Arial" w:cs="Arial"/>
          <w:sz w:val="24"/>
          <w:szCs w:val="24"/>
        </w:rPr>
        <w:t xml:space="preserve"> lower coefficients of variation for fork length than the control group.  We will measure growth, </w:t>
      </w:r>
      <w:proofErr w:type="spellStart"/>
      <w:r w:rsidR="000D47AF">
        <w:rPr>
          <w:rFonts w:ascii="Arial" w:hAnsi="Arial" w:cs="Arial"/>
          <w:sz w:val="24"/>
          <w:szCs w:val="24"/>
        </w:rPr>
        <w:t>smoltification</w:t>
      </w:r>
      <w:proofErr w:type="spellEnd"/>
      <w:r w:rsidR="000D47AF">
        <w:rPr>
          <w:rFonts w:ascii="Arial" w:hAnsi="Arial" w:cs="Arial"/>
          <w:sz w:val="24"/>
          <w:szCs w:val="24"/>
        </w:rPr>
        <w:t xml:space="preserve"> rates, and incidence of precocious maturation for all groups prior to conducting a seawater challenge assays. The control and sorted S1 groups will be challenged in April </w:t>
      </w:r>
      <w:r w:rsidR="00373473">
        <w:rPr>
          <w:rFonts w:ascii="Arial" w:hAnsi="Arial" w:cs="Arial"/>
          <w:sz w:val="24"/>
          <w:szCs w:val="24"/>
        </w:rPr>
        <w:t>2018</w:t>
      </w:r>
      <w:r w:rsidR="00BA238C">
        <w:rPr>
          <w:rFonts w:ascii="Arial" w:hAnsi="Arial" w:cs="Arial"/>
          <w:sz w:val="24"/>
          <w:szCs w:val="24"/>
        </w:rPr>
        <w:t xml:space="preserve"> and the S2 group in 2019.  The </w:t>
      </w:r>
      <w:r w:rsidR="00161C9B">
        <w:rPr>
          <w:rFonts w:ascii="Arial" w:hAnsi="Arial" w:cs="Arial"/>
          <w:sz w:val="24"/>
          <w:szCs w:val="24"/>
        </w:rPr>
        <w:t xml:space="preserve">size </w:t>
      </w:r>
      <w:r w:rsidR="00BA238C">
        <w:rPr>
          <w:rFonts w:ascii="Arial" w:hAnsi="Arial" w:cs="Arial"/>
          <w:sz w:val="24"/>
          <w:szCs w:val="24"/>
        </w:rPr>
        <w:t xml:space="preserve">sorting protocol will be tested at the production scale </w:t>
      </w:r>
      <w:r w:rsidR="005E25F2">
        <w:rPr>
          <w:rFonts w:ascii="Arial" w:hAnsi="Arial" w:cs="Arial"/>
          <w:sz w:val="24"/>
          <w:szCs w:val="24"/>
        </w:rPr>
        <w:t xml:space="preserve">at </w:t>
      </w:r>
      <w:r w:rsidR="007332F9">
        <w:rPr>
          <w:rFonts w:ascii="Arial" w:hAnsi="Arial" w:cs="Arial"/>
          <w:sz w:val="24"/>
          <w:szCs w:val="24"/>
        </w:rPr>
        <w:t xml:space="preserve">the </w:t>
      </w:r>
      <w:r w:rsidR="005E25F2">
        <w:rPr>
          <w:rFonts w:ascii="Arial" w:hAnsi="Arial" w:cs="Arial"/>
          <w:sz w:val="24"/>
          <w:szCs w:val="24"/>
        </w:rPr>
        <w:t xml:space="preserve">WNFH in </w:t>
      </w:r>
      <w:proofErr w:type="spellStart"/>
      <w:r w:rsidR="005E25F2">
        <w:rPr>
          <w:rFonts w:ascii="Arial" w:hAnsi="Arial" w:cs="Arial"/>
          <w:sz w:val="24"/>
          <w:szCs w:val="24"/>
        </w:rPr>
        <w:t>broodyear</w:t>
      </w:r>
      <w:proofErr w:type="spellEnd"/>
      <w:r w:rsidR="005E25F2">
        <w:rPr>
          <w:rFonts w:ascii="Arial" w:hAnsi="Arial" w:cs="Arial"/>
          <w:sz w:val="24"/>
          <w:szCs w:val="24"/>
        </w:rPr>
        <w:t xml:space="preserve"> 2018 to test whether the approach improves out-migration survival and reduces the incidence of </w:t>
      </w:r>
      <w:proofErr w:type="spellStart"/>
      <w:r w:rsidR="005E25F2">
        <w:rPr>
          <w:rFonts w:ascii="Arial" w:hAnsi="Arial" w:cs="Arial"/>
          <w:sz w:val="24"/>
          <w:szCs w:val="24"/>
        </w:rPr>
        <w:t>residualism</w:t>
      </w:r>
      <w:proofErr w:type="spellEnd"/>
      <w:r w:rsidR="005E25F2">
        <w:rPr>
          <w:rFonts w:ascii="Arial" w:hAnsi="Arial" w:cs="Arial"/>
          <w:sz w:val="24"/>
          <w:szCs w:val="24"/>
        </w:rPr>
        <w:t xml:space="preserve"> </w:t>
      </w:r>
      <w:r w:rsidR="00CD5252">
        <w:rPr>
          <w:rFonts w:ascii="Arial" w:hAnsi="Arial" w:cs="Arial"/>
          <w:sz w:val="24"/>
          <w:szCs w:val="24"/>
        </w:rPr>
        <w:t>(caused by</w:t>
      </w:r>
      <w:r w:rsidR="005E25F2">
        <w:rPr>
          <w:rFonts w:ascii="Arial" w:hAnsi="Arial" w:cs="Arial"/>
          <w:sz w:val="24"/>
          <w:szCs w:val="24"/>
        </w:rPr>
        <w:t xml:space="preserve"> precocious male maturation</w:t>
      </w:r>
      <w:r w:rsidR="00CD5252">
        <w:rPr>
          <w:rFonts w:ascii="Arial" w:hAnsi="Arial" w:cs="Arial"/>
          <w:sz w:val="24"/>
          <w:szCs w:val="24"/>
        </w:rPr>
        <w:t>)</w:t>
      </w:r>
      <w:r w:rsidR="007332F9">
        <w:rPr>
          <w:rFonts w:ascii="Arial" w:hAnsi="Arial" w:cs="Arial"/>
          <w:sz w:val="24"/>
          <w:szCs w:val="24"/>
        </w:rPr>
        <w:t xml:space="preserve"> relative to the unsorted S2 production group. </w:t>
      </w:r>
    </w:p>
    <w:p w:rsidR="000D47AF" w:rsidRDefault="000D47AF" w:rsidP="00AF79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D47AF" w:rsidRDefault="000D47AF" w:rsidP="00AF79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D47AF" w:rsidRDefault="000D47AF" w:rsidP="00AF79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D47AF" w:rsidRDefault="000D47AF" w:rsidP="00AF79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00AE6" w:rsidRPr="00175C23" w:rsidRDefault="00600AE6" w:rsidP="00AF79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4B2F41" w:rsidRDefault="004B2F41" w:rsidP="00AF7928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4B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747AA"/>
    <w:multiLevelType w:val="hybridMultilevel"/>
    <w:tmpl w:val="E6D65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87"/>
    <w:rsid w:val="000A186D"/>
    <w:rsid w:val="000D47AF"/>
    <w:rsid w:val="000E032E"/>
    <w:rsid w:val="00161C9B"/>
    <w:rsid w:val="00175C23"/>
    <w:rsid w:val="001C00B2"/>
    <w:rsid w:val="00213CEF"/>
    <w:rsid w:val="00232250"/>
    <w:rsid w:val="002B7424"/>
    <w:rsid w:val="00373473"/>
    <w:rsid w:val="003E5C27"/>
    <w:rsid w:val="003E680F"/>
    <w:rsid w:val="00427287"/>
    <w:rsid w:val="0043470F"/>
    <w:rsid w:val="004B2F41"/>
    <w:rsid w:val="004E4649"/>
    <w:rsid w:val="00543603"/>
    <w:rsid w:val="00544747"/>
    <w:rsid w:val="00591944"/>
    <w:rsid w:val="005961DA"/>
    <w:rsid w:val="005E25F2"/>
    <w:rsid w:val="00600AE6"/>
    <w:rsid w:val="00610A86"/>
    <w:rsid w:val="00630CDF"/>
    <w:rsid w:val="007332F9"/>
    <w:rsid w:val="008A7755"/>
    <w:rsid w:val="009362DD"/>
    <w:rsid w:val="00954AFF"/>
    <w:rsid w:val="009E6A00"/>
    <w:rsid w:val="00A14C6F"/>
    <w:rsid w:val="00A970F9"/>
    <w:rsid w:val="00AB143B"/>
    <w:rsid w:val="00AF7928"/>
    <w:rsid w:val="00BA238C"/>
    <w:rsid w:val="00C400C6"/>
    <w:rsid w:val="00C4595C"/>
    <w:rsid w:val="00C50993"/>
    <w:rsid w:val="00C87EBB"/>
    <w:rsid w:val="00CD5252"/>
    <w:rsid w:val="00D91B6A"/>
    <w:rsid w:val="00D91D48"/>
    <w:rsid w:val="00DF5313"/>
    <w:rsid w:val="00ED709F"/>
    <w:rsid w:val="00F80318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FE1D"/>
  <w15:chartTrackingRefBased/>
  <w15:docId w15:val="{26223BF3-60CB-4E11-BBA9-9A91267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.p.tatara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Chris.P.Tatara</dc:creator>
  <cp:keywords/>
  <dc:description/>
  <cp:lastModifiedBy>Susan Anderson</cp:lastModifiedBy>
  <cp:revision>3</cp:revision>
  <dcterms:created xsi:type="dcterms:W3CDTF">2018-02-28T17:16:00Z</dcterms:created>
  <dcterms:modified xsi:type="dcterms:W3CDTF">2018-02-28T17:20:00Z</dcterms:modified>
</cp:coreProperties>
</file>