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16" w:rsidRDefault="008E3216" w:rsidP="008E3216">
      <w:pPr>
        <w:pStyle w:val="Title"/>
      </w:pPr>
      <w:r>
        <w:t>Status of Steelhead in Alaska</w:t>
      </w:r>
    </w:p>
    <w:p w:rsidR="008E3216" w:rsidRDefault="008E3216" w:rsidP="008E3216">
      <w:pPr>
        <w:pStyle w:val="Default"/>
        <w:jc w:val="center"/>
        <w:rPr>
          <w:rFonts w:ascii="Times New Roman" w:hAnsi="Times New Roman" w:cs="Times New Roman"/>
          <w:b/>
        </w:rPr>
      </w:pPr>
    </w:p>
    <w:p w:rsidR="008E3216" w:rsidRPr="000F2BDE" w:rsidRDefault="008E3216" w:rsidP="008E3216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2BDE">
        <w:rPr>
          <w:rFonts w:ascii="Times New Roman" w:hAnsi="Times New Roman" w:cs="Times New Roman"/>
          <w:b/>
          <w:sz w:val="32"/>
          <w:szCs w:val="32"/>
        </w:rPr>
        <w:t>ABSTRACT</w:t>
      </w:r>
    </w:p>
    <w:p w:rsidR="007B4812" w:rsidRPr="006548DB" w:rsidRDefault="008E3216" w:rsidP="006548DB">
      <w:pPr>
        <w:pStyle w:val="Default"/>
        <w:rPr>
          <w:rFonts w:ascii="Times New Roman" w:hAnsi="Times New Roman" w:cs="Times New Roman"/>
        </w:rPr>
      </w:pPr>
      <w:r w:rsidRPr="009159C6">
        <w:rPr>
          <w:rFonts w:ascii="Times New Roman" w:hAnsi="Times New Roman" w:cs="Times New Roman"/>
        </w:rPr>
        <w:t xml:space="preserve">Steelhead </w:t>
      </w:r>
      <w:r w:rsidRPr="009159C6">
        <w:rPr>
          <w:rFonts w:ascii="Times New Roman" w:hAnsi="Times New Roman" w:cs="Times New Roman"/>
          <w:i/>
          <w:iCs/>
        </w:rPr>
        <w:t xml:space="preserve">Oncorhynchus mykiss </w:t>
      </w:r>
      <w:r w:rsidRPr="009159C6">
        <w:rPr>
          <w:rFonts w:ascii="Times New Roman" w:hAnsi="Times New Roman" w:cs="Times New Roman"/>
        </w:rPr>
        <w:t xml:space="preserve">are found in streams and rivers </w:t>
      </w:r>
      <w:r>
        <w:rPr>
          <w:rFonts w:ascii="Times New Roman" w:hAnsi="Times New Roman" w:cs="Times New Roman"/>
        </w:rPr>
        <w:t>of</w:t>
      </w:r>
      <w:r w:rsidR="00821B5A">
        <w:rPr>
          <w:rFonts w:ascii="Times New Roman" w:hAnsi="Times New Roman" w:cs="Times New Roman"/>
        </w:rPr>
        <w:t xml:space="preserve"> coastal</w:t>
      </w:r>
      <w:r>
        <w:rPr>
          <w:rFonts w:ascii="Times New Roman" w:hAnsi="Times New Roman" w:cs="Times New Roman"/>
        </w:rPr>
        <w:t xml:space="preserve"> Alaska </w:t>
      </w:r>
      <w:r w:rsidRPr="009159C6">
        <w:rPr>
          <w:rFonts w:ascii="Times New Roman" w:hAnsi="Times New Roman" w:cs="Times New Roman"/>
        </w:rPr>
        <w:t xml:space="preserve">from Cape </w:t>
      </w:r>
      <w:proofErr w:type="spellStart"/>
      <w:r w:rsidRPr="009159C6">
        <w:rPr>
          <w:rFonts w:ascii="Times New Roman" w:hAnsi="Times New Roman" w:cs="Times New Roman"/>
        </w:rPr>
        <w:t>Muzon</w:t>
      </w:r>
      <w:proofErr w:type="spellEnd"/>
      <w:r w:rsidRPr="009159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</w:t>
      </w:r>
      <w:r w:rsidRPr="009159C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outheast</w:t>
      </w:r>
      <w:r w:rsidRPr="009159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(SE) </w:t>
      </w:r>
      <w:r w:rsidRPr="009159C6">
        <w:rPr>
          <w:rFonts w:ascii="Times New Roman" w:hAnsi="Times New Roman" w:cs="Times New Roman"/>
        </w:rPr>
        <w:t xml:space="preserve">Alaska to the Aleutian Peninsula </w:t>
      </w: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Southcentral</w:t>
      </w:r>
      <w:proofErr w:type="spellEnd"/>
      <w:r>
        <w:rPr>
          <w:rFonts w:ascii="Times New Roman" w:hAnsi="Times New Roman" w:cs="Times New Roman"/>
        </w:rPr>
        <w:t xml:space="preserve"> (SC) Alaska </w:t>
      </w:r>
      <w:r w:rsidRPr="009159C6">
        <w:rPr>
          <w:rFonts w:ascii="Times New Roman" w:hAnsi="Times New Roman" w:cs="Times New Roman"/>
        </w:rPr>
        <w:t>at Port Moeller</w:t>
      </w:r>
      <w:r>
        <w:rPr>
          <w:rFonts w:ascii="Times New Roman" w:hAnsi="Times New Roman" w:cs="Times New Roman"/>
        </w:rPr>
        <w:t>.  As of 201</w:t>
      </w:r>
      <w:r w:rsidR="008C71E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a total of </w:t>
      </w:r>
      <w:r w:rsidRPr="00BB5C89">
        <w:rPr>
          <w:rFonts w:ascii="Times New Roman" w:hAnsi="Times New Roman" w:cs="Times New Roman"/>
        </w:rPr>
        <w:t>4,435</w:t>
      </w:r>
      <w:r>
        <w:rPr>
          <w:rFonts w:ascii="Times New Roman" w:hAnsi="Times New Roman" w:cs="Times New Roman"/>
        </w:rPr>
        <w:t xml:space="preserve"> km of known steelhead waters were</w:t>
      </w:r>
      <w:r w:rsidRPr="00BB5C89">
        <w:rPr>
          <w:rFonts w:ascii="Times New Roman" w:hAnsi="Times New Roman" w:cs="Times New Roman"/>
        </w:rPr>
        <w:t xml:space="preserve"> documented within 369</w:t>
      </w:r>
      <w:r>
        <w:rPr>
          <w:rFonts w:ascii="Times New Roman" w:hAnsi="Times New Roman" w:cs="Times New Roman"/>
        </w:rPr>
        <w:t xml:space="preserve"> drainages of the state.  </w:t>
      </w:r>
      <w:r w:rsidR="008C71E5">
        <w:rPr>
          <w:rFonts w:ascii="Times New Roman" w:hAnsi="Times New Roman" w:cs="Times New Roman"/>
        </w:rPr>
        <w:t>The State of Alaska Anadromous Waters Catalog (AWC) is an ongoing process to determine fish species found in waters across the state, and many waters have not</w:t>
      </w:r>
      <w:r w:rsidR="00F963CA">
        <w:rPr>
          <w:rFonts w:ascii="Times New Roman" w:hAnsi="Times New Roman" w:cs="Times New Roman"/>
        </w:rPr>
        <w:t xml:space="preserve"> yet</w:t>
      </w:r>
      <w:r w:rsidR="008C71E5">
        <w:rPr>
          <w:rFonts w:ascii="Times New Roman" w:hAnsi="Times New Roman" w:cs="Times New Roman"/>
        </w:rPr>
        <w:t xml:space="preserve"> been surveyed. </w:t>
      </w:r>
      <w:r w:rsidRPr="009159C6">
        <w:rPr>
          <w:rFonts w:ascii="Times New Roman" w:hAnsi="Times New Roman" w:cs="Times New Roman"/>
        </w:rPr>
        <w:t xml:space="preserve">The vast majority of </w:t>
      </w:r>
      <w:r w:rsidR="008C71E5">
        <w:rPr>
          <w:rFonts w:ascii="Times New Roman" w:hAnsi="Times New Roman" w:cs="Times New Roman"/>
        </w:rPr>
        <w:t xml:space="preserve">the known </w:t>
      </w:r>
      <w:r w:rsidRPr="009159C6">
        <w:rPr>
          <w:rFonts w:ascii="Times New Roman" w:hAnsi="Times New Roman" w:cs="Times New Roman"/>
        </w:rPr>
        <w:t>runs are small</w:t>
      </w:r>
      <w:r>
        <w:rPr>
          <w:rFonts w:ascii="Times New Roman" w:hAnsi="Times New Roman" w:cs="Times New Roman"/>
        </w:rPr>
        <w:t>,</w:t>
      </w:r>
      <w:r w:rsidRPr="009159C6">
        <w:rPr>
          <w:rFonts w:ascii="Times New Roman" w:hAnsi="Times New Roman" w:cs="Times New Roman"/>
        </w:rPr>
        <w:t xml:space="preserve"> containing fewer than </w:t>
      </w:r>
      <w:r>
        <w:rPr>
          <w:rFonts w:ascii="Times New Roman" w:hAnsi="Times New Roman" w:cs="Times New Roman"/>
        </w:rPr>
        <w:t>200 adults</w:t>
      </w:r>
      <w:r w:rsidR="00B56DCA">
        <w:rPr>
          <w:rFonts w:ascii="Times New Roman" w:hAnsi="Times New Roman" w:cs="Times New Roman"/>
        </w:rPr>
        <w:t xml:space="preserve"> while the largest </w:t>
      </w:r>
      <w:r w:rsidRPr="009159C6">
        <w:rPr>
          <w:rFonts w:ascii="Times New Roman" w:hAnsi="Times New Roman" w:cs="Times New Roman"/>
        </w:rPr>
        <w:t>population</w:t>
      </w:r>
      <w:r>
        <w:rPr>
          <w:rFonts w:ascii="Times New Roman" w:hAnsi="Times New Roman" w:cs="Times New Roman"/>
        </w:rPr>
        <w:t xml:space="preserve"> </w:t>
      </w:r>
      <w:r w:rsidRPr="009159C6">
        <w:rPr>
          <w:rFonts w:ascii="Times New Roman" w:hAnsi="Times New Roman" w:cs="Times New Roman"/>
        </w:rPr>
        <w:t>in the Situk River</w:t>
      </w:r>
      <w:r>
        <w:rPr>
          <w:rFonts w:ascii="Times New Roman" w:hAnsi="Times New Roman" w:cs="Times New Roman"/>
        </w:rPr>
        <w:t>,</w:t>
      </w:r>
      <w:r w:rsidRPr="009159C6">
        <w:rPr>
          <w:rFonts w:ascii="Times New Roman" w:hAnsi="Times New Roman" w:cs="Times New Roman"/>
        </w:rPr>
        <w:t xml:space="preserve"> averages 7</w:t>
      </w:r>
      <w:r>
        <w:rPr>
          <w:rFonts w:ascii="Times New Roman" w:hAnsi="Times New Roman" w:cs="Times New Roman"/>
        </w:rPr>
        <w:t xml:space="preserve"> </w:t>
      </w:r>
      <w:r w:rsidRPr="009159C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9159C6">
        <w:rPr>
          <w:rFonts w:ascii="Times New Roman" w:hAnsi="Times New Roman" w:cs="Times New Roman"/>
        </w:rPr>
        <w:t>9,</w:t>
      </w:r>
      <w:r>
        <w:rPr>
          <w:rFonts w:ascii="Times New Roman" w:hAnsi="Times New Roman" w:cs="Times New Roman"/>
        </w:rPr>
        <w:t xml:space="preserve">000 adult kelts.  Kodiak Island and the Kenai Peninsula streams also have runs from 200 to several thousand fish.  Steelhead spawning in Alaska has been documented at elevations from 2 m in SE Alaska to 1,300 m in the Copper River drainage of SC Alaska.  Significant sport fisheries occur in ~ 20 drainages.  </w:t>
      </w:r>
      <w:r w:rsidRPr="009159C6">
        <w:rPr>
          <w:rFonts w:ascii="Times New Roman" w:hAnsi="Times New Roman" w:cs="Times New Roman"/>
        </w:rPr>
        <w:t xml:space="preserve">Yearly </w:t>
      </w:r>
      <w:r>
        <w:rPr>
          <w:rFonts w:ascii="Times New Roman" w:hAnsi="Times New Roman" w:cs="Times New Roman"/>
        </w:rPr>
        <w:t>asse</w:t>
      </w:r>
      <w:r w:rsidR="008C71E5">
        <w:rPr>
          <w:rFonts w:ascii="Times New Roman" w:hAnsi="Times New Roman" w:cs="Times New Roman"/>
        </w:rPr>
        <w:t>ssments of steelhead adult abundance</w:t>
      </w:r>
      <w:r>
        <w:rPr>
          <w:rFonts w:ascii="Times New Roman" w:hAnsi="Times New Roman" w:cs="Times New Roman"/>
        </w:rPr>
        <w:t xml:space="preserve"> are limited to 10 selected </w:t>
      </w:r>
      <w:r w:rsidRPr="0021394F">
        <w:rPr>
          <w:rFonts w:ascii="Times New Roman" w:hAnsi="Times New Roman" w:cs="Times New Roman"/>
        </w:rPr>
        <w:t>streams sur</w:t>
      </w:r>
      <w:r w:rsidR="008C71E5">
        <w:rPr>
          <w:rFonts w:ascii="Times New Roman" w:hAnsi="Times New Roman" w:cs="Times New Roman"/>
        </w:rPr>
        <w:t>veyed with snorkel counts, and 6</w:t>
      </w:r>
      <w:r>
        <w:rPr>
          <w:rFonts w:ascii="Times New Roman" w:hAnsi="Times New Roman" w:cs="Times New Roman"/>
        </w:rPr>
        <w:t xml:space="preserve"> other streams assess</w:t>
      </w:r>
      <w:r w:rsidRPr="0021394F">
        <w:rPr>
          <w:rFonts w:ascii="Times New Roman" w:hAnsi="Times New Roman" w:cs="Times New Roman"/>
        </w:rPr>
        <w:t>ed with weirs.</w:t>
      </w:r>
      <w:r>
        <w:rPr>
          <w:rFonts w:ascii="Times New Roman" w:hAnsi="Times New Roman" w:cs="Times New Roman"/>
        </w:rPr>
        <w:t xml:space="preserve">  </w:t>
      </w:r>
      <w:r w:rsidRPr="0021394F">
        <w:rPr>
          <w:rFonts w:ascii="Times New Roman" w:hAnsi="Times New Roman" w:cs="Times New Roman"/>
        </w:rPr>
        <w:t>These yearly assessments are done in streams in all the largest sport fishery areas, and are distributed throughout the</w:t>
      </w:r>
      <w:r w:rsidR="00F963CA">
        <w:rPr>
          <w:rFonts w:ascii="Times New Roman" w:hAnsi="Times New Roman" w:cs="Times New Roman"/>
        </w:rPr>
        <w:t xml:space="preserve"> known range of steelhead in </w:t>
      </w:r>
      <w:r w:rsidR="00953144">
        <w:rPr>
          <w:rFonts w:ascii="Times New Roman" w:hAnsi="Times New Roman" w:cs="Times New Roman"/>
        </w:rPr>
        <w:t>Alaska.  For 2014 and 2015</w:t>
      </w:r>
      <w:r>
        <w:rPr>
          <w:rFonts w:ascii="Times New Roman" w:hAnsi="Times New Roman" w:cs="Times New Roman"/>
        </w:rPr>
        <w:t xml:space="preserve"> most streams in SE </w:t>
      </w:r>
      <w:r w:rsidR="00953144">
        <w:rPr>
          <w:rFonts w:ascii="Times New Roman" w:hAnsi="Times New Roman" w:cs="Times New Roman"/>
        </w:rPr>
        <w:t xml:space="preserve">Alaska showed a continuation </w:t>
      </w:r>
      <w:r w:rsidR="00992E97">
        <w:rPr>
          <w:rFonts w:ascii="Times New Roman" w:hAnsi="Times New Roman" w:cs="Times New Roman"/>
        </w:rPr>
        <w:t xml:space="preserve">of </w:t>
      </w:r>
      <w:r w:rsidR="00953144">
        <w:rPr>
          <w:rFonts w:ascii="Times New Roman" w:hAnsi="Times New Roman" w:cs="Times New Roman"/>
        </w:rPr>
        <w:t xml:space="preserve">average </w:t>
      </w:r>
      <w:r w:rsidR="00992E97">
        <w:rPr>
          <w:rFonts w:ascii="Times New Roman" w:hAnsi="Times New Roman" w:cs="Times New Roman"/>
        </w:rPr>
        <w:t xml:space="preserve">or slightly above average </w:t>
      </w:r>
      <w:r w:rsidR="00953144">
        <w:rPr>
          <w:rFonts w:ascii="Times New Roman" w:hAnsi="Times New Roman" w:cs="Times New Roman"/>
        </w:rPr>
        <w:t>counts</w:t>
      </w:r>
      <w:r>
        <w:rPr>
          <w:rFonts w:ascii="Times New Roman" w:hAnsi="Times New Roman" w:cs="Times New Roman"/>
        </w:rPr>
        <w:t>.  Streams</w:t>
      </w:r>
      <w:r w:rsidRPr="0021394F">
        <w:rPr>
          <w:rFonts w:ascii="Times New Roman" w:hAnsi="Times New Roman" w:cs="Times New Roman"/>
        </w:rPr>
        <w:t xml:space="preserve"> in SC Alaska were</w:t>
      </w:r>
      <w:r>
        <w:rPr>
          <w:rFonts w:ascii="Times New Roman" w:hAnsi="Times New Roman" w:cs="Times New Roman"/>
        </w:rPr>
        <w:t xml:space="preserve"> </w:t>
      </w:r>
      <w:r w:rsidR="00992E97">
        <w:rPr>
          <w:rFonts w:ascii="Times New Roman" w:hAnsi="Times New Roman" w:cs="Times New Roman"/>
        </w:rPr>
        <w:t>more variable</w:t>
      </w:r>
      <w:r w:rsidR="002E3048">
        <w:rPr>
          <w:rFonts w:ascii="Times New Roman" w:hAnsi="Times New Roman" w:cs="Times New Roman"/>
        </w:rPr>
        <w:t>,</w:t>
      </w:r>
      <w:r w:rsidR="00992E97">
        <w:rPr>
          <w:rFonts w:ascii="Times New Roman" w:hAnsi="Times New Roman" w:cs="Times New Roman"/>
        </w:rPr>
        <w:t xml:space="preserve"> with some streams well below average</w:t>
      </w:r>
      <w:r>
        <w:rPr>
          <w:rFonts w:ascii="Times New Roman" w:hAnsi="Times New Roman" w:cs="Times New Roman"/>
        </w:rPr>
        <w:t>.  Steelhead l</w:t>
      </w:r>
      <w:r w:rsidRPr="009159C6">
        <w:rPr>
          <w:rFonts w:ascii="Times New Roman" w:hAnsi="Times New Roman" w:cs="Times New Roman"/>
        </w:rPr>
        <w:t>ength</w:t>
      </w:r>
      <w:r>
        <w:rPr>
          <w:rFonts w:ascii="Times New Roman" w:hAnsi="Times New Roman" w:cs="Times New Roman"/>
        </w:rPr>
        <w:t xml:space="preserve"> assessment </w:t>
      </w:r>
      <w:r w:rsidRPr="009159C6">
        <w:rPr>
          <w:rFonts w:ascii="Times New Roman" w:hAnsi="Times New Roman" w:cs="Times New Roman"/>
        </w:rPr>
        <w:t>measured on the Situk River</w:t>
      </w:r>
      <w:r>
        <w:rPr>
          <w:rFonts w:ascii="Times New Roman" w:hAnsi="Times New Roman" w:cs="Times New Roman"/>
        </w:rPr>
        <w:t>, wh</w:t>
      </w:r>
      <w:r w:rsidRPr="009159C6">
        <w:rPr>
          <w:rFonts w:ascii="Times New Roman" w:hAnsi="Times New Roman" w:cs="Times New Roman"/>
        </w:rPr>
        <w:t xml:space="preserve">ere greater </w:t>
      </w:r>
      <w:r>
        <w:rPr>
          <w:rFonts w:ascii="Times New Roman" w:hAnsi="Times New Roman" w:cs="Times New Roman"/>
        </w:rPr>
        <w:t>than 35% of the Alask</w:t>
      </w:r>
      <w:r w:rsidR="00992E97">
        <w:rPr>
          <w:rFonts w:ascii="Times New Roman" w:hAnsi="Times New Roman" w:cs="Times New Roman"/>
        </w:rPr>
        <w:t>an angler catch occurs</w:t>
      </w:r>
      <w:r>
        <w:rPr>
          <w:rFonts w:ascii="Times New Roman" w:hAnsi="Times New Roman" w:cs="Times New Roman"/>
        </w:rPr>
        <w:t>,</w:t>
      </w:r>
      <w:r w:rsidR="00B56DCA">
        <w:rPr>
          <w:rFonts w:ascii="Times New Roman" w:hAnsi="Times New Roman" w:cs="Times New Roman"/>
        </w:rPr>
        <w:t xml:space="preserve"> has</w:t>
      </w:r>
      <w:r>
        <w:rPr>
          <w:rFonts w:ascii="Times New Roman" w:hAnsi="Times New Roman" w:cs="Times New Roman"/>
        </w:rPr>
        <w:t xml:space="preserve"> </w:t>
      </w:r>
      <w:r w:rsidR="009378DB">
        <w:rPr>
          <w:rFonts w:ascii="Times New Roman" w:hAnsi="Times New Roman" w:cs="Times New Roman"/>
        </w:rPr>
        <w:t xml:space="preserve">recently </w:t>
      </w:r>
      <w:r>
        <w:rPr>
          <w:rFonts w:ascii="Times New Roman" w:hAnsi="Times New Roman" w:cs="Times New Roman"/>
        </w:rPr>
        <w:t>f</w:t>
      </w:r>
      <w:r w:rsidR="00992E97">
        <w:rPr>
          <w:rFonts w:ascii="Times New Roman" w:hAnsi="Times New Roman" w:cs="Times New Roman"/>
        </w:rPr>
        <w:t>luctuated</w:t>
      </w:r>
      <w:r w:rsidR="00A6459D">
        <w:rPr>
          <w:rFonts w:ascii="Times New Roman" w:hAnsi="Times New Roman" w:cs="Times New Roman"/>
        </w:rPr>
        <w:t xml:space="preserve"> </w:t>
      </w:r>
      <w:r w:rsidR="00992E97">
        <w:rPr>
          <w:rFonts w:ascii="Times New Roman" w:hAnsi="Times New Roman" w:cs="Times New Roman"/>
        </w:rPr>
        <w:t xml:space="preserve">with </w:t>
      </w:r>
      <w:r w:rsidR="00BD603C">
        <w:rPr>
          <w:rFonts w:ascii="Times New Roman" w:hAnsi="Times New Roman" w:cs="Times New Roman"/>
        </w:rPr>
        <w:t xml:space="preserve">year </w:t>
      </w:r>
      <w:r w:rsidR="00992E97">
        <w:rPr>
          <w:rFonts w:ascii="Times New Roman" w:hAnsi="Times New Roman" w:cs="Times New Roman"/>
        </w:rPr>
        <w:t xml:space="preserve">2015 lengths considerably </w:t>
      </w:r>
      <w:r w:rsidR="00A6459D">
        <w:rPr>
          <w:rFonts w:ascii="Times New Roman" w:hAnsi="Times New Roman" w:cs="Times New Roman"/>
        </w:rPr>
        <w:t>small</w:t>
      </w:r>
      <w:r w:rsidR="00D253A2">
        <w:rPr>
          <w:rFonts w:ascii="Times New Roman" w:hAnsi="Times New Roman" w:cs="Times New Roman"/>
        </w:rPr>
        <w:t>er</w:t>
      </w:r>
      <w:r w:rsidR="00992E97">
        <w:rPr>
          <w:rFonts w:ascii="Times New Roman" w:hAnsi="Times New Roman" w:cs="Times New Roman"/>
        </w:rPr>
        <w:t xml:space="preserve"> for both sexes</w:t>
      </w:r>
      <w:r>
        <w:rPr>
          <w:rFonts w:ascii="Times New Roman" w:hAnsi="Times New Roman" w:cs="Times New Roman"/>
        </w:rPr>
        <w:t>.  Sport fisheries are conservatively managed with bait restrictions, spawning closures, yearly harvest limits of 2 fish</w:t>
      </w:r>
      <w:r w:rsidR="00A6459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minimum size limits, or as catch and release only.  Sport fishery c</w:t>
      </w:r>
      <w:r w:rsidR="009B7358">
        <w:rPr>
          <w:rFonts w:ascii="Times New Roman" w:hAnsi="Times New Roman" w:cs="Times New Roman"/>
        </w:rPr>
        <w:t>atch of steelhead fell to 10,115</w:t>
      </w:r>
      <w:r>
        <w:rPr>
          <w:rFonts w:ascii="Times New Roman" w:hAnsi="Times New Roman" w:cs="Times New Roman"/>
        </w:rPr>
        <w:t xml:space="preserve"> </w:t>
      </w:r>
      <w:r w:rsidRPr="009B7358">
        <w:rPr>
          <w:rFonts w:ascii="Times New Roman" w:hAnsi="Times New Roman" w:cs="Times New Roman"/>
        </w:rPr>
        <w:t xml:space="preserve">in </w:t>
      </w:r>
      <w:r w:rsidR="009378DB">
        <w:rPr>
          <w:rFonts w:ascii="Times New Roman" w:hAnsi="Times New Roman" w:cs="Times New Roman"/>
        </w:rPr>
        <w:t>2013</w:t>
      </w:r>
      <w:r w:rsidRPr="009B7358">
        <w:rPr>
          <w:rFonts w:ascii="Times New Roman" w:hAnsi="Times New Roman" w:cs="Times New Roman"/>
        </w:rPr>
        <w:t xml:space="preserve"> </w:t>
      </w:r>
      <w:r w:rsidR="009B7358">
        <w:rPr>
          <w:rFonts w:ascii="Times New Roman" w:hAnsi="Times New Roman" w:cs="Times New Roman"/>
        </w:rPr>
        <w:t xml:space="preserve">and in </w:t>
      </w:r>
      <w:r w:rsidR="009378DB">
        <w:rPr>
          <w:rFonts w:ascii="Times New Roman" w:hAnsi="Times New Roman" w:cs="Times New Roman"/>
        </w:rPr>
        <w:t>2014</w:t>
      </w:r>
      <w:r w:rsidR="002E3048">
        <w:rPr>
          <w:rFonts w:ascii="Times New Roman" w:hAnsi="Times New Roman" w:cs="Times New Roman"/>
        </w:rPr>
        <w:t xml:space="preserve"> was</w:t>
      </w:r>
      <w:r w:rsidR="009B7358">
        <w:rPr>
          <w:rFonts w:ascii="Times New Roman" w:hAnsi="Times New Roman" w:cs="Times New Roman"/>
        </w:rPr>
        <w:t xml:space="preserve"> 12,614, which is ~ half of average (23,000 fish)</w:t>
      </w:r>
      <w:r>
        <w:rPr>
          <w:rFonts w:ascii="Times New Roman" w:hAnsi="Times New Roman" w:cs="Times New Roman"/>
        </w:rPr>
        <w:t xml:space="preserve">. Sport </w:t>
      </w:r>
      <w:r w:rsidR="009B7358">
        <w:rPr>
          <w:rFonts w:ascii="Times New Roman" w:hAnsi="Times New Roman" w:cs="Times New Roman"/>
        </w:rPr>
        <w:t>fishery harvest fell to 181</w:t>
      </w:r>
      <w:r>
        <w:rPr>
          <w:rFonts w:ascii="Times New Roman" w:hAnsi="Times New Roman" w:cs="Times New Roman"/>
        </w:rPr>
        <w:t xml:space="preserve"> </w:t>
      </w:r>
      <w:r w:rsidR="009B7358">
        <w:rPr>
          <w:rFonts w:ascii="Times New Roman" w:hAnsi="Times New Roman" w:cs="Times New Roman"/>
        </w:rPr>
        <w:t xml:space="preserve">and 134 </w:t>
      </w:r>
      <w:r w:rsidRPr="009B7358">
        <w:rPr>
          <w:rFonts w:ascii="Times New Roman" w:hAnsi="Times New Roman" w:cs="Times New Roman"/>
        </w:rPr>
        <w:t>fish</w:t>
      </w:r>
      <w:r w:rsidR="009B7358">
        <w:rPr>
          <w:rFonts w:ascii="Times New Roman" w:hAnsi="Times New Roman" w:cs="Times New Roman"/>
        </w:rPr>
        <w:t xml:space="preserve"> for</w:t>
      </w:r>
      <w:r w:rsidRPr="009B7358">
        <w:rPr>
          <w:rFonts w:ascii="Times New Roman" w:hAnsi="Times New Roman" w:cs="Times New Roman"/>
        </w:rPr>
        <w:t xml:space="preserve"> </w:t>
      </w:r>
      <w:r w:rsidR="009B7358">
        <w:rPr>
          <w:rFonts w:ascii="Times New Roman" w:hAnsi="Times New Roman" w:cs="Times New Roman"/>
        </w:rPr>
        <w:t>2013</w:t>
      </w:r>
      <w:r w:rsidR="009B7358" w:rsidRPr="009B7358">
        <w:rPr>
          <w:rFonts w:ascii="Times New Roman" w:hAnsi="Times New Roman" w:cs="Times New Roman"/>
        </w:rPr>
        <w:t xml:space="preserve"> and 201</w:t>
      </w:r>
      <w:r w:rsidR="009B7358">
        <w:rPr>
          <w:rFonts w:ascii="Times New Roman" w:hAnsi="Times New Roman" w:cs="Times New Roman"/>
        </w:rPr>
        <w:t>4 respectively, also well below average</w:t>
      </w:r>
      <w:r>
        <w:rPr>
          <w:rFonts w:ascii="Times New Roman" w:hAnsi="Times New Roman" w:cs="Times New Roman"/>
        </w:rPr>
        <w:t>.  Directed c</w:t>
      </w:r>
      <w:r w:rsidR="00BD603C">
        <w:rPr>
          <w:rFonts w:ascii="Times New Roman" w:hAnsi="Times New Roman" w:cs="Times New Roman"/>
        </w:rPr>
        <w:t xml:space="preserve">ommercial fishing for steelhead in Alaska </w:t>
      </w:r>
      <w:r>
        <w:rPr>
          <w:rFonts w:ascii="Times New Roman" w:hAnsi="Times New Roman" w:cs="Times New Roman"/>
        </w:rPr>
        <w:t xml:space="preserve">is not allowed </w:t>
      </w:r>
      <w:r w:rsidR="00BD603C">
        <w:rPr>
          <w:rFonts w:ascii="Times New Roman" w:hAnsi="Times New Roman" w:cs="Times New Roman"/>
        </w:rPr>
        <w:t xml:space="preserve">by regulation. </w:t>
      </w:r>
      <w:r w:rsidR="009378DB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ncidental harvests in commercial s</w:t>
      </w:r>
      <w:r w:rsidR="00BD603C">
        <w:rPr>
          <w:rFonts w:ascii="Times New Roman" w:hAnsi="Times New Roman" w:cs="Times New Roman"/>
        </w:rPr>
        <w:t xml:space="preserve">almon fisheries were reportedly </w:t>
      </w:r>
      <w:r>
        <w:rPr>
          <w:rFonts w:ascii="Times New Roman" w:hAnsi="Times New Roman" w:cs="Times New Roman"/>
        </w:rPr>
        <w:t xml:space="preserve">&lt; </w:t>
      </w:r>
      <w:r w:rsidR="00992E9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00 fish per</w:t>
      </w:r>
      <w:r w:rsidR="009378DB">
        <w:rPr>
          <w:rFonts w:ascii="Times New Roman" w:hAnsi="Times New Roman" w:cs="Times New Roman"/>
        </w:rPr>
        <w:t xml:space="preserve"> year since the start of that regulation,</w:t>
      </w:r>
      <w:r w:rsidR="00992E97">
        <w:rPr>
          <w:rFonts w:ascii="Times New Roman" w:hAnsi="Times New Roman" w:cs="Times New Roman"/>
        </w:rPr>
        <w:t xml:space="preserve"> but </w:t>
      </w:r>
      <w:r w:rsidR="009378DB">
        <w:rPr>
          <w:rFonts w:ascii="Times New Roman" w:hAnsi="Times New Roman" w:cs="Times New Roman"/>
        </w:rPr>
        <w:t xml:space="preserve">have </w:t>
      </w:r>
      <w:r w:rsidR="00992E97">
        <w:rPr>
          <w:rFonts w:ascii="Times New Roman" w:hAnsi="Times New Roman" w:cs="Times New Roman"/>
        </w:rPr>
        <w:t xml:space="preserve">increased </w:t>
      </w:r>
      <w:r w:rsidR="009378DB">
        <w:rPr>
          <w:rFonts w:ascii="Times New Roman" w:hAnsi="Times New Roman" w:cs="Times New Roman"/>
        </w:rPr>
        <w:t xml:space="preserve">to </w:t>
      </w:r>
      <w:r w:rsidR="00992E97">
        <w:rPr>
          <w:rFonts w:ascii="Times New Roman" w:hAnsi="Times New Roman" w:cs="Times New Roman"/>
        </w:rPr>
        <w:t>&gt; 350</w:t>
      </w:r>
      <w:r>
        <w:rPr>
          <w:rFonts w:ascii="Times New Roman" w:hAnsi="Times New Roman" w:cs="Times New Roman"/>
        </w:rPr>
        <w:t xml:space="preserve"> fish </w:t>
      </w:r>
      <w:r w:rsidRPr="009378DB">
        <w:rPr>
          <w:rFonts w:ascii="Times New Roman" w:hAnsi="Times New Roman" w:cs="Times New Roman"/>
        </w:rPr>
        <w:t xml:space="preserve">in </w:t>
      </w:r>
      <w:r w:rsidR="009B7358" w:rsidRPr="009378DB">
        <w:rPr>
          <w:rFonts w:ascii="Times New Roman" w:hAnsi="Times New Roman" w:cs="Times New Roman"/>
        </w:rPr>
        <w:t>2015</w:t>
      </w:r>
      <w:r w:rsidRPr="009378DB">
        <w:rPr>
          <w:rFonts w:ascii="Times New Roman" w:hAnsi="Times New Roman" w:cs="Times New Roman"/>
        </w:rPr>
        <w:t xml:space="preserve">.  </w:t>
      </w:r>
      <w:r w:rsidR="00992E97" w:rsidRPr="009378DB">
        <w:rPr>
          <w:rFonts w:ascii="Times New Roman" w:hAnsi="Times New Roman" w:cs="Times New Roman"/>
        </w:rPr>
        <w:t>Reported</w:t>
      </w:r>
      <w:r w:rsidR="00992E97">
        <w:rPr>
          <w:rFonts w:ascii="Times New Roman" w:hAnsi="Times New Roman" w:cs="Times New Roman"/>
        </w:rPr>
        <w:t xml:space="preserve"> s</w:t>
      </w:r>
      <w:r w:rsidR="0080432E">
        <w:rPr>
          <w:rFonts w:ascii="Times New Roman" w:hAnsi="Times New Roman" w:cs="Times New Roman"/>
        </w:rPr>
        <w:t>ubsistence use of steelhead is rare</w:t>
      </w:r>
      <w:r w:rsidR="00992E97">
        <w:rPr>
          <w:rFonts w:ascii="Times New Roman" w:hAnsi="Times New Roman" w:cs="Times New Roman"/>
        </w:rPr>
        <w:t>,</w:t>
      </w:r>
      <w:r w:rsidR="0080432E">
        <w:rPr>
          <w:rFonts w:ascii="Times New Roman" w:hAnsi="Times New Roman" w:cs="Times New Roman"/>
        </w:rPr>
        <w:t xml:space="preserve"> and re</w:t>
      </w:r>
      <w:r w:rsidR="00992E97">
        <w:rPr>
          <w:rFonts w:ascii="Times New Roman" w:hAnsi="Times New Roman" w:cs="Times New Roman"/>
        </w:rPr>
        <w:t xml:space="preserve">mained </w:t>
      </w:r>
      <w:r w:rsidR="0080432E">
        <w:rPr>
          <w:rFonts w:ascii="Times New Roman" w:hAnsi="Times New Roman" w:cs="Times New Roman"/>
        </w:rPr>
        <w:t xml:space="preserve">below 100 fish per year for both 2014 and 2015. </w:t>
      </w:r>
      <w:r>
        <w:rPr>
          <w:rFonts w:ascii="Times New Roman" w:hAnsi="Times New Roman" w:cs="Times New Roman"/>
        </w:rPr>
        <w:t>Overall resource management policy and regulation in Alaska is focused on preemptive management designed to avoid anthropogenic impacts to steelhead habitats and maintain the current abundance, age, and size attribute</w:t>
      </w:r>
      <w:r w:rsidR="0080432E">
        <w:rPr>
          <w:rFonts w:ascii="Times New Roman" w:hAnsi="Times New Roman" w:cs="Times New Roman"/>
        </w:rPr>
        <w:t>s of the most heavily used wild steelhead populations</w:t>
      </w:r>
      <w:r>
        <w:rPr>
          <w:rFonts w:ascii="Times New Roman" w:hAnsi="Times New Roman" w:cs="Times New Roman"/>
        </w:rPr>
        <w:t>.</w:t>
      </w:r>
      <w:r w:rsidR="006548DB">
        <w:rPr>
          <w:rFonts w:ascii="Times New Roman" w:hAnsi="Times New Roman" w:cs="Times New Roman"/>
        </w:rPr>
        <w:t xml:space="preserve"> No hatchery releases of steelhead occur in the State.</w:t>
      </w:r>
    </w:p>
    <w:sectPr w:rsidR="007B4812" w:rsidRPr="006548DB" w:rsidSect="007B4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3216"/>
    <w:rsid w:val="00165A13"/>
    <w:rsid w:val="001D261F"/>
    <w:rsid w:val="002C446E"/>
    <w:rsid w:val="002E3048"/>
    <w:rsid w:val="00312F73"/>
    <w:rsid w:val="004451BC"/>
    <w:rsid w:val="00490E72"/>
    <w:rsid w:val="006548DB"/>
    <w:rsid w:val="006607A7"/>
    <w:rsid w:val="00716065"/>
    <w:rsid w:val="00761CAB"/>
    <w:rsid w:val="007923AE"/>
    <w:rsid w:val="007B4812"/>
    <w:rsid w:val="0080432E"/>
    <w:rsid w:val="00821B5A"/>
    <w:rsid w:val="008C71E5"/>
    <w:rsid w:val="008E3216"/>
    <w:rsid w:val="009378DB"/>
    <w:rsid w:val="00953144"/>
    <w:rsid w:val="00992E97"/>
    <w:rsid w:val="009B7358"/>
    <w:rsid w:val="00A40CEC"/>
    <w:rsid w:val="00A6459D"/>
    <w:rsid w:val="00B22699"/>
    <w:rsid w:val="00B56DCA"/>
    <w:rsid w:val="00BD603C"/>
    <w:rsid w:val="00C60B6D"/>
    <w:rsid w:val="00D1321E"/>
    <w:rsid w:val="00D253A2"/>
    <w:rsid w:val="00E05D5C"/>
    <w:rsid w:val="00F9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3216"/>
    <w:pPr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8E3216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E32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Dept of Fish and Game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Marston</dc:creator>
  <cp:lastModifiedBy>Brian Marston</cp:lastModifiedBy>
  <cp:revision>19</cp:revision>
  <cp:lastPrinted>2016-02-28T23:32:00Z</cp:lastPrinted>
  <dcterms:created xsi:type="dcterms:W3CDTF">2016-02-23T22:53:00Z</dcterms:created>
  <dcterms:modified xsi:type="dcterms:W3CDTF">2016-02-29T00:36:00Z</dcterms:modified>
</cp:coreProperties>
</file>