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F49" w:rsidRDefault="003A6AF9" w:rsidP="0004217C">
      <w:pPr>
        <w:jc w:val="center"/>
        <w:rPr>
          <w:b/>
        </w:rPr>
      </w:pPr>
      <w:r w:rsidRPr="00D6398D">
        <w:rPr>
          <w:b/>
        </w:rPr>
        <w:t xml:space="preserve">Effects of </w:t>
      </w:r>
      <w:r w:rsidR="00CE397B" w:rsidRPr="00D6398D">
        <w:rPr>
          <w:b/>
        </w:rPr>
        <w:t>California’s</w:t>
      </w:r>
      <w:r w:rsidRPr="00D6398D">
        <w:rPr>
          <w:b/>
        </w:rPr>
        <w:t xml:space="preserve"> Drought on </w:t>
      </w:r>
      <w:r w:rsidR="00E57F16">
        <w:rPr>
          <w:b/>
        </w:rPr>
        <w:t xml:space="preserve">Lower </w:t>
      </w:r>
      <w:r w:rsidR="0004217C">
        <w:rPr>
          <w:b/>
        </w:rPr>
        <w:t xml:space="preserve">Merced River </w:t>
      </w:r>
      <w:r w:rsidR="00786D57" w:rsidRPr="00786D57">
        <w:rPr>
          <w:b/>
          <w:i/>
        </w:rPr>
        <w:t>Oncorhynchus mykiss</w:t>
      </w:r>
      <w:r w:rsidR="00786D57">
        <w:rPr>
          <w:b/>
        </w:rPr>
        <w:t xml:space="preserve"> (Steelhead/Rainbow Trout)</w:t>
      </w:r>
    </w:p>
    <w:p w:rsidR="00E34702" w:rsidRPr="00D6398D" w:rsidRDefault="00E34702" w:rsidP="0004217C">
      <w:pPr>
        <w:jc w:val="center"/>
        <w:rPr>
          <w:b/>
        </w:rPr>
      </w:pPr>
      <w:r>
        <w:rPr>
          <w:b/>
        </w:rPr>
        <w:t>Domenic Giudice CDFW</w:t>
      </w:r>
    </w:p>
    <w:p w:rsidR="00E57F16" w:rsidRPr="000A4C54" w:rsidRDefault="00E57F16">
      <w:r w:rsidRPr="000A4C54">
        <w:tab/>
      </w:r>
      <w:r w:rsidR="00E1388D">
        <w:t>During</w:t>
      </w:r>
      <w:r w:rsidRPr="000A4C54">
        <w:t xml:space="preserve"> the spring and summer of 2014 the steelhead/rainbow trout (</w:t>
      </w:r>
      <w:r w:rsidRPr="000A4C54">
        <w:rPr>
          <w:i/>
        </w:rPr>
        <w:t>Oncorhynchus mykiss</w:t>
      </w:r>
      <w:r w:rsidRPr="000A4C54">
        <w:t xml:space="preserve">) population </w:t>
      </w:r>
      <w:r w:rsidR="00E1388D">
        <w:t>i</w:t>
      </w:r>
      <w:r w:rsidRPr="000A4C54">
        <w:t xml:space="preserve">n the lower Merced River was jeopardized </w:t>
      </w:r>
      <w:r w:rsidR="00E1388D">
        <w:t>by</w:t>
      </w:r>
      <w:r w:rsidRPr="000A4C54">
        <w:t xml:space="preserve"> decreased streamflow and increas</w:t>
      </w:r>
      <w:r w:rsidR="00E1388D">
        <w:t>ing</w:t>
      </w:r>
      <w:r w:rsidRPr="000A4C54">
        <w:t xml:space="preserve"> water temperature. The California Department of Fish and Wildlife (CDFW) anticipated this situation in early spring based on information from dam operators and</w:t>
      </w:r>
      <w:r w:rsidR="00913C30">
        <w:t xml:space="preserve"> CDFW</w:t>
      </w:r>
      <w:r w:rsidRPr="000A4C54">
        <w:t xml:space="preserve"> water temperature model</w:t>
      </w:r>
      <w:r w:rsidR="00913C30">
        <w:t>ing</w:t>
      </w:r>
      <w:r w:rsidRPr="000A4C54">
        <w:t xml:space="preserve">. CDFW chose to monitor the situation closely and </w:t>
      </w:r>
      <w:r w:rsidR="00E1388D">
        <w:t xml:space="preserve">developed </w:t>
      </w:r>
      <w:r w:rsidR="00E1388D" w:rsidRPr="000A4C54">
        <w:t>a</w:t>
      </w:r>
      <w:r w:rsidRPr="000A4C54">
        <w:t xml:space="preserve"> contingency fish rescue plan</w:t>
      </w:r>
      <w:r w:rsidR="00E1388D">
        <w:t>.</w:t>
      </w:r>
      <w:r w:rsidRPr="000A4C54">
        <w:t xml:space="preserve"> CDFW monitored the </w:t>
      </w:r>
      <w:r w:rsidRPr="000A4C54">
        <w:rPr>
          <w:i/>
        </w:rPr>
        <w:t>O. mykiss</w:t>
      </w:r>
      <w:r w:rsidRPr="000A4C54">
        <w:t xml:space="preserve"> situation using water temperature monitoring with loggers recording temperature every hour</w:t>
      </w:r>
      <w:r w:rsidR="00913C30">
        <w:t>,</w:t>
      </w:r>
      <w:r w:rsidR="00E1388D">
        <w:t xml:space="preserve"> this data </w:t>
      </w:r>
      <w:r w:rsidR="008B7400">
        <w:t>was downloaded daily</w:t>
      </w:r>
      <w:r w:rsidRPr="000A4C54">
        <w:t xml:space="preserve">. CDFW began conducting snorkel surveys on the Merced River to </w:t>
      </w:r>
      <w:r w:rsidR="00913C30">
        <w:t>assess</w:t>
      </w:r>
      <w:r w:rsidRPr="000A4C54">
        <w:t xml:space="preserve"> O. mykiss abundance and distributio</w:t>
      </w:r>
      <w:bookmarkStart w:id="0" w:name="_GoBack"/>
      <w:bookmarkEnd w:id="0"/>
      <w:r w:rsidRPr="000A4C54">
        <w:t>n.</w:t>
      </w:r>
      <w:r w:rsidR="0060486B" w:rsidRPr="000A4C54">
        <w:t xml:space="preserve">  The CDFW Fish Rescue Plan for the Merced River stated that if </w:t>
      </w:r>
      <w:r w:rsidR="0060486B" w:rsidRPr="000A4C54">
        <w:rPr>
          <w:i/>
        </w:rPr>
        <w:t>O. mykiss</w:t>
      </w:r>
      <w:r w:rsidR="0060486B" w:rsidRPr="000A4C54">
        <w:t xml:space="preserve"> are observed </w:t>
      </w:r>
      <w:r w:rsidR="008B7400">
        <w:t xml:space="preserve">in </w:t>
      </w:r>
      <w:r w:rsidR="0060486B" w:rsidRPr="000A4C54">
        <w:t xml:space="preserve">the Merced River and water temperature daily average becomes higher than 20°C (68°F) an </w:t>
      </w:r>
      <w:r w:rsidR="0060486B" w:rsidRPr="000A4C54">
        <w:rPr>
          <w:i/>
        </w:rPr>
        <w:t>O. mykiss</w:t>
      </w:r>
      <w:r w:rsidR="0060486B" w:rsidRPr="000A4C54">
        <w:t xml:space="preserve"> rescue would commence.</w:t>
      </w:r>
      <w:r w:rsidR="001B5E82">
        <w:t xml:space="preserve"> </w:t>
      </w:r>
    </w:p>
    <w:p w:rsidR="00E57F16" w:rsidRPr="000A4C54" w:rsidRDefault="00E57F16">
      <w:r w:rsidRPr="000A4C54">
        <w:tab/>
        <w:t xml:space="preserve">Snorkel surveys indicated there was a population of </w:t>
      </w:r>
      <w:r w:rsidRPr="000A4C54">
        <w:rPr>
          <w:i/>
        </w:rPr>
        <w:t>O. mykiss</w:t>
      </w:r>
      <w:r w:rsidRPr="000A4C54">
        <w:t xml:space="preserve"> occupying the upper reaches of the lower Merced River and water temperature monitoring indicated that</w:t>
      </w:r>
      <w:r w:rsidR="0060486B" w:rsidRPr="000A4C54">
        <w:t xml:space="preserve"> daily average</w:t>
      </w:r>
      <w:r w:rsidRPr="000A4C54">
        <w:t xml:space="preserve"> water temperatures </w:t>
      </w:r>
      <w:r w:rsidR="00027AE8" w:rsidRPr="000A4C54">
        <w:t>exceeded</w:t>
      </w:r>
      <w:r w:rsidRPr="000A4C54">
        <w:t xml:space="preserve"> </w:t>
      </w:r>
      <w:r w:rsidR="0060486B" w:rsidRPr="000A4C54">
        <w:t xml:space="preserve">20°C </w:t>
      </w:r>
      <w:r w:rsidR="008B7400">
        <w:t xml:space="preserve">by </w:t>
      </w:r>
      <w:r w:rsidR="0060486B" w:rsidRPr="000A4C54">
        <w:t xml:space="preserve">mid-July of 2014. </w:t>
      </w:r>
      <w:r w:rsidR="0060486B" w:rsidRPr="000A4C54">
        <w:rPr>
          <w:i/>
        </w:rPr>
        <w:t>O. mykiss</w:t>
      </w:r>
      <w:r w:rsidR="0060486B" w:rsidRPr="000A4C54">
        <w:t xml:space="preserve"> rescue operations began, initially </w:t>
      </w:r>
      <w:r w:rsidR="00E105BE">
        <w:t xml:space="preserve">by opening the spawning trap at the hatchery and running water through the trap to attract </w:t>
      </w:r>
      <w:r w:rsidR="00E105BE" w:rsidRPr="00E105BE">
        <w:rPr>
          <w:i/>
        </w:rPr>
        <w:t>O. mykiss</w:t>
      </w:r>
      <w:r w:rsidR="008B7400">
        <w:t xml:space="preserve"> into the trap.</w:t>
      </w:r>
      <w:r w:rsidR="00E105BE">
        <w:t xml:space="preserve"> </w:t>
      </w:r>
      <w:r w:rsidR="008B7400">
        <w:t>T</w:t>
      </w:r>
      <w:r w:rsidR="00E105BE">
        <w:t xml:space="preserve">his yielded a small number of fish </w:t>
      </w:r>
      <w:r w:rsidR="008B7400">
        <w:t xml:space="preserve">and therefor </w:t>
      </w:r>
      <w:r w:rsidR="00E105BE">
        <w:t xml:space="preserve">other options </w:t>
      </w:r>
      <w:r w:rsidR="008B7400">
        <w:t xml:space="preserve">were </w:t>
      </w:r>
      <w:r w:rsidR="00E105BE">
        <w:t>pursued.</w:t>
      </w:r>
      <w:r w:rsidR="0060486B" w:rsidRPr="000A4C54">
        <w:t xml:space="preserve"> Angling was the next tactic used and </w:t>
      </w:r>
      <w:r w:rsidR="008B7400">
        <w:t xml:space="preserve">as it was </w:t>
      </w:r>
      <w:r w:rsidR="0060486B" w:rsidRPr="000A4C54">
        <w:t xml:space="preserve">slow initially attempts were made to electrofish and seine for </w:t>
      </w:r>
      <w:r w:rsidR="0060486B" w:rsidRPr="000A4C54">
        <w:rPr>
          <w:i/>
        </w:rPr>
        <w:t xml:space="preserve">O. </w:t>
      </w:r>
      <w:r w:rsidR="008B7400" w:rsidRPr="000A4C54">
        <w:rPr>
          <w:i/>
        </w:rPr>
        <w:t>mykiss</w:t>
      </w:r>
      <w:r w:rsidR="008B7400">
        <w:t>. However</w:t>
      </w:r>
      <w:r w:rsidR="00E105BE">
        <w:t xml:space="preserve"> </w:t>
      </w:r>
      <w:r w:rsidR="00E105BE" w:rsidRPr="000A4C54">
        <w:t>these</w:t>
      </w:r>
      <w:r w:rsidR="0060486B" w:rsidRPr="000A4C54">
        <w:t xml:space="preserve"> two techniques yielded no fish. Adjustments were made to angling efforts and ultimately this became the most successful method to capture </w:t>
      </w:r>
      <w:r w:rsidR="0060486B" w:rsidRPr="000A4C54">
        <w:rPr>
          <w:i/>
        </w:rPr>
        <w:t>O. mykiss</w:t>
      </w:r>
      <w:r w:rsidR="0060486B" w:rsidRPr="000A4C54">
        <w:t xml:space="preserve">. </w:t>
      </w:r>
      <w:r w:rsidR="00E105BE">
        <w:t xml:space="preserve">Between trapping and angling </w:t>
      </w:r>
      <w:r w:rsidR="00E105BE" w:rsidRPr="008B7400">
        <w:rPr>
          <w:i/>
        </w:rPr>
        <w:t>58</w:t>
      </w:r>
      <w:r w:rsidR="008B7400" w:rsidRPr="008B7400">
        <w:rPr>
          <w:i/>
        </w:rPr>
        <w:t xml:space="preserve"> O. mykiss</w:t>
      </w:r>
      <w:r w:rsidR="00E105BE">
        <w:t xml:space="preserve"> were relocated to the </w:t>
      </w:r>
      <w:r w:rsidR="008B7400">
        <w:t>Merced River Hatchery</w:t>
      </w:r>
      <w:r w:rsidR="00E105BE">
        <w:t>.</w:t>
      </w:r>
      <w:r w:rsidR="00295092">
        <w:t xml:space="preserve"> Follow up snorkel surveys in 2015 showed a drop in O. mykiss observations, weekly average count in 2014 was 49 and dropped to 4 in 2015.</w:t>
      </w:r>
    </w:p>
    <w:p w:rsidR="002469C5" w:rsidRDefault="002469C5">
      <w:r w:rsidRPr="000A4C54">
        <w:tab/>
        <w:t xml:space="preserve">In December of 2014 all of the rescued O. mykiss were PIT tagged and during the PIT tagging process some of the fish were releasing eggs and </w:t>
      </w:r>
      <w:r w:rsidR="00027AE8" w:rsidRPr="000A4C54">
        <w:t>milt</w:t>
      </w:r>
      <w:r w:rsidRPr="000A4C54">
        <w:t xml:space="preserve">. These fish were later spawned at the hatchery. </w:t>
      </w:r>
      <w:r w:rsidR="00E105BE">
        <w:t xml:space="preserve">By </w:t>
      </w:r>
      <w:r w:rsidRPr="000A4C54">
        <w:t xml:space="preserve">December of 2015 there </w:t>
      </w:r>
      <w:r w:rsidR="00027AE8" w:rsidRPr="000A4C54">
        <w:t xml:space="preserve">were </w:t>
      </w:r>
      <w:r w:rsidRPr="000A4C54">
        <w:t xml:space="preserve">606 juvenile </w:t>
      </w:r>
      <w:r w:rsidRPr="000A4C54">
        <w:rPr>
          <w:i/>
        </w:rPr>
        <w:t>O. mykiss</w:t>
      </w:r>
      <w:r w:rsidRPr="000A4C54">
        <w:t xml:space="preserve"> and 35 adult </w:t>
      </w:r>
      <w:r w:rsidRPr="000A4C54">
        <w:rPr>
          <w:i/>
        </w:rPr>
        <w:t>O. mykiss</w:t>
      </w:r>
      <w:r w:rsidRPr="000A4C54">
        <w:t xml:space="preserve"> remaining</w:t>
      </w:r>
      <w:r w:rsidR="00E105BE">
        <w:t xml:space="preserve"> (23 adults died during the holding period)</w:t>
      </w:r>
      <w:r w:rsidRPr="000A4C54">
        <w:t xml:space="preserve"> in the hatchery tanks and all fish were tagged with a spaghetti tag</w:t>
      </w:r>
      <w:r w:rsidR="008B7400">
        <w:t xml:space="preserve"> which</w:t>
      </w:r>
      <w:r w:rsidRPr="000A4C54">
        <w:t xml:space="preserve"> </w:t>
      </w:r>
      <w:r w:rsidR="00027AE8" w:rsidRPr="000A4C54">
        <w:t>will help</w:t>
      </w:r>
      <w:r w:rsidR="00295092">
        <w:t xml:space="preserve"> to</w:t>
      </w:r>
      <w:r w:rsidRPr="000A4C54">
        <w:t xml:space="preserve"> monitor successes of this rescue. Snorkel surveys and temperature monitoring will continue in the spring of 2016 to determine survival and distribution of the rescued fish</w:t>
      </w:r>
      <w:r w:rsidR="00295092">
        <w:t xml:space="preserve"> and the conditions to which they are exposed.</w:t>
      </w:r>
    </w:p>
    <w:sectPr w:rsidR="00246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758FC"/>
    <w:multiLevelType w:val="hybridMultilevel"/>
    <w:tmpl w:val="F4A870E4"/>
    <w:lvl w:ilvl="0" w:tplc="90D6034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AF9"/>
    <w:rsid w:val="00027AE8"/>
    <w:rsid w:val="0004217C"/>
    <w:rsid w:val="000A4C54"/>
    <w:rsid w:val="00121FDF"/>
    <w:rsid w:val="00171045"/>
    <w:rsid w:val="001B5E82"/>
    <w:rsid w:val="001C7CED"/>
    <w:rsid w:val="00207473"/>
    <w:rsid w:val="002469C5"/>
    <w:rsid w:val="00295092"/>
    <w:rsid w:val="00352FBA"/>
    <w:rsid w:val="00375061"/>
    <w:rsid w:val="003A6AF9"/>
    <w:rsid w:val="0048060A"/>
    <w:rsid w:val="004F4A99"/>
    <w:rsid w:val="0055471D"/>
    <w:rsid w:val="0060486B"/>
    <w:rsid w:val="00662E5C"/>
    <w:rsid w:val="00685691"/>
    <w:rsid w:val="006B08CE"/>
    <w:rsid w:val="006B50AA"/>
    <w:rsid w:val="00725B07"/>
    <w:rsid w:val="00786D57"/>
    <w:rsid w:val="0086288A"/>
    <w:rsid w:val="008B7400"/>
    <w:rsid w:val="008E134E"/>
    <w:rsid w:val="008E3F2D"/>
    <w:rsid w:val="00913C30"/>
    <w:rsid w:val="00942947"/>
    <w:rsid w:val="00987ECF"/>
    <w:rsid w:val="00990759"/>
    <w:rsid w:val="00A24CC0"/>
    <w:rsid w:val="00A445C1"/>
    <w:rsid w:val="00A57711"/>
    <w:rsid w:val="00A975FA"/>
    <w:rsid w:val="00AC3107"/>
    <w:rsid w:val="00AF3115"/>
    <w:rsid w:val="00AF5F06"/>
    <w:rsid w:val="00B05C00"/>
    <w:rsid w:val="00B179DD"/>
    <w:rsid w:val="00BC2073"/>
    <w:rsid w:val="00BD5396"/>
    <w:rsid w:val="00BF1776"/>
    <w:rsid w:val="00C07789"/>
    <w:rsid w:val="00C52F74"/>
    <w:rsid w:val="00C951B9"/>
    <w:rsid w:val="00CA39E3"/>
    <w:rsid w:val="00CE397B"/>
    <w:rsid w:val="00D342FA"/>
    <w:rsid w:val="00D6398D"/>
    <w:rsid w:val="00D71F32"/>
    <w:rsid w:val="00DB2305"/>
    <w:rsid w:val="00E105BE"/>
    <w:rsid w:val="00E1388D"/>
    <w:rsid w:val="00E34702"/>
    <w:rsid w:val="00E57F16"/>
    <w:rsid w:val="00EB470C"/>
    <w:rsid w:val="00F100F6"/>
    <w:rsid w:val="00FC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A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71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57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04217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62E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2E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2E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E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E5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A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71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57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04217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62E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2E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2E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E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E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0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7D35E-E130-4D1F-85C6-693CAF792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Department of Fish and Wildlife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Giudice, Domenic@Wildlife</dc:creator>
  <cp:lastModifiedBy>Giudice, Domenic@Wildlife</cp:lastModifiedBy>
  <cp:revision>2</cp:revision>
  <dcterms:created xsi:type="dcterms:W3CDTF">2016-02-16T23:19:00Z</dcterms:created>
  <dcterms:modified xsi:type="dcterms:W3CDTF">2016-02-16T23:19:00Z</dcterms:modified>
</cp:coreProperties>
</file>