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27F" w:rsidRPr="003D26B1" w:rsidRDefault="0097027F" w:rsidP="00E93FC2">
      <w:pPr>
        <w:rPr>
          <w:b/>
          <w:sz w:val="30"/>
          <w:szCs w:val="30"/>
        </w:rPr>
      </w:pPr>
      <w:r w:rsidRPr="003D26B1">
        <w:rPr>
          <w:b/>
          <w:sz w:val="30"/>
          <w:szCs w:val="30"/>
        </w:rPr>
        <w:t>Yakima River adult steelhead life history characteristics</w:t>
      </w:r>
    </w:p>
    <w:p w:rsidR="003900F1" w:rsidRPr="00B2644A" w:rsidRDefault="0097027F" w:rsidP="00E93FC2">
      <w:pPr>
        <w:rPr>
          <w:sz w:val="24"/>
          <w:szCs w:val="24"/>
          <w:vertAlign w:val="superscript"/>
        </w:rPr>
      </w:pPr>
      <w:r w:rsidRPr="00B2644A">
        <w:rPr>
          <w:sz w:val="24"/>
          <w:szCs w:val="24"/>
        </w:rPr>
        <w:t>Chris Frederiksen</w:t>
      </w:r>
      <w:r w:rsidR="00B2644A" w:rsidRPr="00B2644A">
        <w:rPr>
          <w:sz w:val="24"/>
          <w:szCs w:val="24"/>
          <w:vertAlign w:val="superscript"/>
        </w:rPr>
        <w:t>1</w:t>
      </w:r>
      <w:r w:rsidRPr="00B2644A">
        <w:rPr>
          <w:sz w:val="24"/>
          <w:szCs w:val="24"/>
        </w:rPr>
        <w:t xml:space="preserve">, </w:t>
      </w:r>
      <w:r w:rsidR="003900F1">
        <w:rPr>
          <w:sz w:val="24"/>
          <w:szCs w:val="24"/>
        </w:rPr>
        <w:t>Kinsey Frick</w:t>
      </w:r>
      <w:r w:rsidR="003900F1" w:rsidRPr="003900F1">
        <w:rPr>
          <w:sz w:val="24"/>
          <w:szCs w:val="24"/>
          <w:vertAlign w:val="superscript"/>
        </w:rPr>
        <w:t>2</w:t>
      </w:r>
      <w:r w:rsidR="003900F1">
        <w:rPr>
          <w:sz w:val="24"/>
          <w:szCs w:val="24"/>
        </w:rPr>
        <w:t>,</w:t>
      </w:r>
      <w:r w:rsidR="00A65FFA">
        <w:rPr>
          <w:sz w:val="24"/>
          <w:szCs w:val="24"/>
        </w:rPr>
        <w:t xml:space="preserve"> </w:t>
      </w:r>
      <w:r w:rsidRPr="00B2644A">
        <w:rPr>
          <w:sz w:val="24"/>
          <w:szCs w:val="24"/>
        </w:rPr>
        <w:t>Zack Mays</w:t>
      </w:r>
      <w:r w:rsidR="003900F1">
        <w:rPr>
          <w:sz w:val="24"/>
          <w:szCs w:val="24"/>
          <w:vertAlign w:val="superscript"/>
        </w:rPr>
        <w:t>3</w:t>
      </w:r>
      <w:r w:rsidR="008E7070">
        <w:rPr>
          <w:sz w:val="24"/>
          <w:szCs w:val="24"/>
        </w:rPr>
        <w:t>, and Gabriel</w:t>
      </w:r>
      <w:r w:rsidRPr="00B2644A">
        <w:rPr>
          <w:sz w:val="24"/>
          <w:szCs w:val="24"/>
        </w:rPr>
        <w:t xml:space="preserve"> Temple</w:t>
      </w:r>
      <w:r w:rsidR="003900F1">
        <w:rPr>
          <w:sz w:val="24"/>
          <w:szCs w:val="24"/>
          <w:vertAlign w:val="superscript"/>
        </w:rPr>
        <w:t>3</w:t>
      </w:r>
    </w:p>
    <w:p w:rsidR="00B2644A" w:rsidRDefault="00B2644A" w:rsidP="003900F1">
      <w:pPr>
        <w:spacing w:after="0" w:line="240" w:lineRule="auto"/>
        <w:rPr>
          <w:sz w:val="20"/>
          <w:szCs w:val="20"/>
        </w:rPr>
      </w:pPr>
      <w:r w:rsidRPr="00B2644A">
        <w:rPr>
          <w:sz w:val="20"/>
          <w:szCs w:val="20"/>
          <w:vertAlign w:val="superscript"/>
        </w:rPr>
        <w:t>1</w:t>
      </w:r>
      <w:r w:rsidRPr="00B2644A">
        <w:rPr>
          <w:sz w:val="20"/>
          <w:szCs w:val="20"/>
        </w:rPr>
        <w:t>Yakama Nation Fisheries - YKFP</w:t>
      </w:r>
    </w:p>
    <w:p w:rsidR="003900F1" w:rsidRPr="00B2644A" w:rsidRDefault="003900F1" w:rsidP="003900F1">
      <w:pPr>
        <w:spacing w:after="0" w:line="240" w:lineRule="auto"/>
        <w:rPr>
          <w:sz w:val="20"/>
          <w:szCs w:val="20"/>
        </w:rPr>
      </w:pPr>
      <w:r w:rsidRPr="003900F1"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NOAA Fisheries</w:t>
      </w:r>
    </w:p>
    <w:p w:rsidR="0097027F" w:rsidRDefault="003900F1" w:rsidP="003900F1">
      <w:pPr>
        <w:spacing w:after="0"/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 w:rsidR="00B2644A" w:rsidRPr="00B2644A">
        <w:rPr>
          <w:sz w:val="20"/>
          <w:szCs w:val="20"/>
        </w:rPr>
        <w:t>Washington Department of Fish and Wildlife</w:t>
      </w:r>
    </w:p>
    <w:p w:rsidR="003D26B1" w:rsidRPr="003D26B1" w:rsidRDefault="003D26B1" w:rsidP="00E93FC2">
      <w:pPr>
        <w:rPr>
          <w:sz w:val="20"/>
          <w:szCs w:val="20"/>
        </w:rPr>
      </w:pPr>
    </w:p>
    <w:p w:rsidR="00E93FC2" w:rsidRPr="00E93FC2" w:rsidRDefault="00D86BC4" w:rsidP="00E93FC2">
      <w:r w:rsidRPr="00E93FC2">
        <w:t>As part of the Mid Columbia DPS, summer-run st</w:t>
      </w:r>
      <w:r w:rsidR="00953ECC" w:rsidRPr="00E93FC2">
        <w:t xml:space="preserve">eelhead in the Yakima River </w:t>
      </w:r>
      <w:r w:rsidRPr="00E93FC2">
        <w:t>were  listed as threatened under the Endangered Species Act in 1999.</w:t>
      </w:r>
      <w:r w:rsidR="00953ECC" w:rsidRPr="00E93FC2">
        <w:t xml:space="preserve">  NOAA's current</w:t>
      </w:r>
      <w:r w:rsidR="003A535A" w:rsidRPr="00E93FC2">
        <w:t xml:space="preserve"> viability assessments and recent stock status reviews</w:t>
      </w:r>
      <w:r w:rsidR="00953ECC" w:rsidRPr="00E93FC2">
        <w:t xml:space="preserve"> conclude that none </w:t>
      </w:r>
      <w:r w:rsidR="003A535A" w:rsidRPr="00E93FC2">
        <w:t xml:space="preserve">of the four Yakima steelhead populations </w:t>
      </w:r>
      <w:r w:rsidR="00953ECC" w:rsidRPr="00E93FC2">
        <w:t>currently meet the standa</w:t>
      </w:r>
      <w:r w:rsidR="003A535A" w:rsidRPr="00E93FC2">
        <w:t>rds of viability. Throughout these review processes, critical data gaps and uncertainties have been identified for several of the VSP metrics across all four populations.  A three year radio telemetry project was implemented in 2012 to address the sho</w:t>
      </w:r>
      <w:r w:rsidR="00E93FC2" w:rsidRPr="00E93FC2">
        <w:t>rt term and long term VSP</w:t>
      </w:r>
      <w:r w:rsidR="003A535A" w:rsidRPr="00E93FC2">
        <w:t xml:space="preserve"> data needs f</w:t>
      </w:r>
      <w:r w:rsidR="00E93FC2" w:rsidRPr="00E93FC2">
        <w:t xml:space="preserve">or an improved understanding of Yakima River Steelhead population dynamics and life history characteristics. </w:t>
      </w:r>
      <w:r w:rsidR="005F3A5D">
        <w:t xml:space="preserve">Enumeration of adult steelhead </w:t>
      </w:r>
      <w:r w:rsidR="0032302F" w:rsidRPr="00E93FC2">
        <w:t xml:space="preserve">at Prosser </w:t>
      </w:r>
      <w:r w:rsidR="006A7102">
        <w:t>Dam (lower River</w:t>
      </w:r>
      <w:r w:rsidR="0032302F" w:rsidRPr="00E93FC2">
        <w:t xml:space="preserve">) </w:t>
      </w:r>
      <w:r w:rsidR="007C6A3F">
        <w:t xml:space="preserve">provide adult escapement for the run at large </w:t>
      </w:r>
      <w:r w:rsidR="005F3A5D">
        <w:t>(entire Yakima MPG) but n</w:t>
      </w:r>
      <w:r w:rsidR="007C6A3F">
        <w:t>o reliable spawner abundance estimates exist at the population scale</w:t>
      </w:r>
      <w:r w:rsidR="005F3A5D">
        <w:t xml:space="preserve">.  </w:t>
      </w:r>
      <w:r w:rsidR="002C7D61">
        <w:t>T</w:t>
      </w:r>
      <w:r w:rsidR="00E93FC2">
        <w:t xml:space="preserve">he </w:t>
      </w:r>
      <w:r w:rsidR="002C7D61">
        <w:t>objectives of the study are to provide</w:t>
      </w:r>
      <w:r w:rsidR="00E93FC2">
        <w:t xml:space="preserve"> </w:t>
      </w:r>
      <w:r w:rsidR="0069163C">
        <w:t xml:space="preserve">three years of </w:t>
      </w:r>
      <w:r w:rsidR="006A7102">
        <w:t xml:space="preserve">direct </w:t>
      </w:r>
      <w:r w:rsidR="00E93FC2">
        <w:t>spawner escapement</w:t>
      </w:r>
      <w:r w:rsidR="0032302F">
        <w:t xml:space="preserve"> estim</w:t>
      </w:r>
      <w:r w:rsidR="002C7D61">
        <w:t>ates for each population, test and validate</w:t>
      </w:r>
      <w:r w:rsidR="0032302F">
        <w:t xml:space="preserve"> long term methods for generating </w:t>
      </w:r>
      <w:r w:rsidR="002C7D61">
        <w:t xml:space="preserve">annual </w:t>
      </w:r>
      <w:r w:rsidR="0032302F">
        <w:t>spawner abundances</w:t>
      </w:r>
      <w:r w:rsidR="002C7D61">
        <w:t xml:space="preserve"> for</w:t>
      </w:r>
      <w:r w:rsidR="007C6A3F">
        <w:t xml:space="preserve"> </w:t>
      </w:r>
      <w:r w:rsidR="002C7D61">
        <w:t>years beyond the telemetry study</w:t>
      </w:r>
      <w:r w:rsidR="0032302F">
        <w:t xml:space="preserve">, </w:t>
      </w:r>
      <w:r w:rsidR="002C7D61">
        <w:t>addre</w:t>
      </w:r>
      <w:r w:rsidR="0069163C">
        <w:t>ss</w:t>
      </w:r>
      <w:r w:rsidR="00E93FC2" w:rsidRPr="00E93FC2">
        <w:t xml:space="preserve"> the spatial distribution uncertainties for both the Naches and Upper Yakima steel</w:t>
      </w:r>
      <w:r w:rsidR="00E93FC2">
        <w:t>head populations</w:t>
      </w:r>
      <w:r w:rsidR="0069163C">
        <w:t>, and collect as much pertinent and valuable life history information</w:t>
      </w:r>
      <w:r w:rsidR="007C6A3F">
        <w:t xml:space="preserve"> as possible</w:t>
      </w:r>
      <w:r w:rsidR="0069163C">
        <w:t>. Here</w:t>
      </w:r>
      <w:r w:rsidR="007C6A3F">
        <w:t xml:space="preserve"> we present</w:t>
      </w:r>
      <w:r w:rsidR="006A7102">
        <w:t xml:space="preserve"> </w:t>
      </w:r>
      <w:r w:rsidR="00FF7B3F">
        <w:t xml:space="preserve">preliminary findings for </w:t>
      </w:r>
      <w:r w:rsidR="0069163C">
        <w:t>population</w:t>
      </w:r>
      <w:r w:rsidR="00FF7B3F">
        <w:t xml:space="preserve"> </w:t>
      </w:r>
      <w:r w:rsidR="0069163C">
        <w:t>abundance</w:t>
      </w:r>
      <w:r w:rsidR="00FF7B3F">
        <w:t xml:space="preserve"> estimates</w:t>
      </w:r>
      <w:r w:rsidR="0069163C">
        <w:t>, survival, run timing, spawn timing</w:t>
      </w:r>
      <w:r w:rsidR="006A7102">
        <w:t>, and newly acquired</w:t>
      </w:r>
      <w:r w:rsidR="00FF7B3F">
        <w:t xml:space="preserve"> spawning </w:t>
      </w:r>
      <w:r w:rsidR="006A7102">
        <w:t>information</w:t>
      </w:r>
      <w:r w:rsidR="00FF7B3F">
        <w:t xml:space="preserve"> for several </w:t>
      </w:r>
      <w:r w:rsidR="007C6A3F">
        <w:t xml:space="preserve">Yakima River </w:t>
      </w:r>
      <w:r w:rsidR="00FF7B3F">
        <w:t>mainstem and tributary locations</w:t>
      </w:r>
      <w:r w:rsidR="006A7102">
        <w:t>.</w:t>
      </w:r>
    </w:p>
    <w:p w:rsidR="00E93FC2" w:rsidRPr="00E93FC2" w:rsidRDefault="00E93FC2" w:rsidP="00E93FC2">
      <w:pPr>
        <w:rPr>
          <w:b/>
        </w:rPr>
      </w:pPr>
    </w:p>
    <w:p w:rsidR="006A6B5F" w:rsidRDefault="006A6B5F"/>
    <w:p w:rsidR="00953ECC" w:rsidRDefault="00953ECC"/>
    <w:p w:rsidR="00953ECC" w:rsidRDefault="00953ECC"/>
    <w:p w:rsidR="00953ECC" w:rsidRDefault="00953ECC"/>
    <w:p w:rsidR="00953ECC" w:rsidRDefault="00953ECC"/>
    <w:p w:rsidR="00953ECC" w:rsidRDefault="00953ECC"/>
    <w:p w:rsidR="00953ECC" w:rsidRDefault="00953ECC"/>
    <w:sectPr w:rsidR="00953ECC" w:rsidSect="006A6B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D58D4"/>
    <w:multiLevelType w:val="hybridMultilevel"/>
    <w:tmpl w:val="28FA6F62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C687CD7"/>
    <w:multiLevelType w:val="hybridMultilevel"/>
    <w:tmpl w:val="53BA7D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D86BC4"/>
    <w:rsid w:val="0010577C"/>
    <w:rsid w:val="001428E9"/>
    <w:rsid w:val="002C7D61"/>
    <w:rsid w:val="0032302F"/>
    <w:rsid w:val="003900F1"/>
    <w:rsid w:val="003A535A"/>
    <w:rsid w:val="003D26B1"/>
    <w:rsid w:val="005F3A5D"/>
    <w:rsid w:val="0069163C"/>
    <w:rsid w:val="006A6B5F"/>
    <w:rsid w:val="006A7102"/>
    <w:rsid w:val="007C6A3F"/>
    <w:rsid w:val="008D5CF9"/>
    <w:rsid w:val="008E7070"/>
    <w:rsid w:val="00953ECC"/>
    <w:rsid w:val="0097027F"/>
    <w:rsid w:val="00A65FFA"/>
    <w:rsid w:val="00B2644A"/>
    <w:rsid w:val="00D86BC4"/>
    <w:rsid w:val="00E93FC2"/>
    <w:rsid w:val="00FF7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B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953E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mmentTextChar">
    <w:name w:val="Comment Text Char"/>
    <w:basedOn w:val="DefaultParagraphFont"/>
    <w:link w:val="CommentText"/>
    <w:rsid w:val="00953EC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Frederiksen</dc:creator>
  <cp:lastModifiedBy>C. Frederiksen</cp:lastModifiedBy>
  <cp:revision>9</cp:revision>
  <cp:lastPrinted>2014-03-14T22:39:00Z</cp:lastPrinted>
  <dcterms:created xsi:type="dcterms:W3CDTF">2014-03-14T21:12:00Z</dcterms:created>
  <dcterms:modified xsi:type="dcterms:W3CDTF">2014-03-16T23:39:00Z</dcterms:modified>
</cp:coreProperties>
</file>