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2C10C6" w14:textId="77777777" w:rsidR="006077F4" w:rsidRPr="006077F4" w:rsidRDefault="006077F4" w:rsidP="006077F4">
      <w:pPr>
        <w:autoSpaceDE w:val="0"/>
        <w:autoSpaceDN w:val="0"/>
        <w:adjustRightInd w:val="0"/>
        <w:rPr>
          <w:b/>
          <w:bCs/>
          <w:sz w:val="24"/>
          <w:szCs w:val="24"/>
        </w:rPr>
      </w:pPr>
    </w:p>
    <w:p w14:paraId="558C3AF2" w14:textId="77777777" w:rsidR="006077F4" w:rsidRDefault="006077F4" w:rsidP="006077F4">
      <w:pPr>
        <w:jc w:val="center"/>
        <w:rPr>
          <w:b/>
          <w:sz w:val="28"/>
          <w:szCs w:val="28"/>
        </w:rPr>
      </w:pPr>
    </w:p>
    <w:p w14:paraId="7FBE2689" w14:textId="77777777" w:rsidR="006077F4" w:rsidRDefault="006077F4" w:rsidP="006077F4">
      <w:pPr>
        <w:jc w:val="center"/>
        <w:rPr>
          <w:b/>
          <w:sz w:val="28"/>
          <w:szCs w:val="28"/>
        </w:rPr>
      </w:pPr>
    </w:p>
    <w:p w14:paraId="3CD940B1" w14:textId="77777777" w:rsidR="006077F4" w:rsidRDefault="006077F4" w:rsidP="006077F4">
      <w:pPr>
        <w:jc w:val="center"/>
        <w:rPr>
          <w:b/>
          <w:sz w:val="28"/>
          <w:szCs w:val="28"/>
        </w:rPr>
      </w:pPr>
    </w:p>
    <w:p w14:paraId="7593A7EE" w14:textId="77777777" w:rsidR="006077F4" w:rsidRDefault="006077F4" w:rsidP="006077F4">
      <w:pPr>
        <w:jc w:val="center"/>
        <w:rPr>
          <w:b/>
          <w:sz w:val="28"/>
          <w:szCs w:val="28"/>
        </w:rPr>
      </w:pPr>
    </w:p>
    <w:p w14:paraId="3C9E494D" w14:textId="77777777" w:rsidR="006077F4" w:rsidRDefault="006077F4" w:rsidP="006077F4">
      <w:pPr>
        <w:jc w:val="center"/>
        <w:rPr>
          <w:b/>
          <w:sz w:val="28"/>
          <w:szCs w:val="28"/>
        </w:rPr>
      </w:pPr>
    </w:p>
    <w:p w14:paraId="1F6EE1EC" w14:textId="77777777" w:rsidR="006077F4" w:rsidRDefault="006077F4" w:rsidP="006077F4">
      <w:pPr>
        <w:jc w:val="center"/>
        <w:rPr>
          <w:b/>
          <w:sz w:val="28"/>
          <w:szCs w:val="28"/>
        </w:rPr>
      </w:pPr>
      <w:r w:rsidRPr="006077F4">
        <w:rPr>
          <w:b/>
          <w:sz w:val="28"/>
          <w:szCs w:val="28"/>
        </w:rPr>
        <w:t>Request for Proposals</w:t>
      </w:r>
      <w:r>
        <w:rPr>
          <w:b/>
          <w:sz w:val="28"/>
          <w:szCs w:val="28"/>
        </w:rPr>
        <w:t xml:space="preserve"> (RFP)</w:t>
      </w:r>
    </w:p>
    <w:p w14:paraId="76C3A38D" w14:textId="7F3A2E85" w:rsidR="00CD469C" w:rsidRPr="006077F4" w:rsidRDefault="00CD469C" w:rsidP="006077F4">
      <w:pPr>
        <w:jc w:val="center"/>
        <w:rPr>
          <w:b/>
          <w:sz w:val="28"/>
          <w:szCs w:val="28"/>
        </w:rPr>
      </w:pPr>
      <w:r w:rsidRPr="00725173">
        <w:rPr>
          <w:b/>
          <w:sz w:val="28"/>
          <w:szCs w:val="28"/>
        </w:rPr>
        <w:t>RFP 26-005</w:t>
      </w:r>
    </w:p>
    <w:p w14:paraId="7BDDD121" w14:textId="77777777" w:rsidR="006077F4" w:rsidRPr="006077F4" w:rsidRDefault="006077F4" w:rsidP="006077F4">
      <w:pPr>
        <w:jc w:val="center"/>
        <w:rPr>
          <w:b/>
          <w:sz w:val="28"/>
          <w:szCs w:val="28"/>
        </w:rPr>
      </w:pPr>
    </w:p>
    <w:p w14:paraId="3C8ECD85" w14:textId="77777777" w:rsidR="00570152" w:rsidRDefault="009E136A" w:rsidP="006077F4">
      <w:pPr>
        <w:pStyle w:val="Heading1"/>
        <w:jc w:val="center"/>
        <w:rPr>
          <w:b/>
          <w:sz w:val="28"/>
          <w:szCs w:val="28"/>
        </w:rPr>
      </w:pPr>
      <w:r>
        <w:rPr>
          <w:b/>
          <w:sz w:val="28"/>
          <w:szCs w:val="28"/>
        </w:rPr>
        <w:t xml:space="preserve">Electronic </w:t>
      </w:r>
      <w:r w:rsidR="00AC1F07">
        <w:rPr>
          <w:b/>
          <w:sz w:val="28"/>
          <w:szCs w:val="28"/>
        </w:rPr>
        <w:t>Fish Ticket</w:t>
      </w:r>
      <w:r w:rsidR="00570152">
        <w:rPr>
          <w:b/>
          <w:sz w:val="28"/>
          <w:szCs w:val="28"/>
        </w:rPr>
        <w:t xml:space="preserve"> Mobile Application</w:t>
      </w:r>
    </w:p>
    <w:p w14:paraId="07ACDA40" w14:textId="7849A6BE" w:rsidR="006077F4" w:rsidRPr="006077F4" w:rsidRDefault="003933ED" w:rsidP="006077F4">
      <w:pPr>
        <w:pStyle w:val="Heading1"/>
        <w:jc w:val="center"/>
        <w:rPr>
          <w:b/>
          <w:sz w:val="28"/>
          <w:szCs w:val="28"/>
        </w:rPr>
      </w:pPr>
      <w:r>
        <w:rPr>
          <w:b/>
          <w:sz w:val="28"/>
          <w:szCs w:val="28"/>
        </w:rPr>
        <w:t xml:space="preserve"> for</w:t>
      </w:r>
      <w:r w:rsidR="009E136A">
        <w:rPr>
          <w:b/>
          <w:sz w:val="28"/>
          <w:szCs w:val="28"/>
        </w:rPr>
        <w:t xml:space="preserve"> </w:t>
      </w:r>
      <w:r w:rsidR="00543CE9">
        <w:rPr>
          <w:b/>
          <w:sz w:val="28"/>
          <w:szCs w:val="28"/>
        </w:rPr>
        <w:t>West Coast Commercial Fisheries</w:t>
      </w:r>
    </w:p>
    <w:p w14:paraId="0D3D7516" w14:textId="77777777" w:rsidR="006077F4" w:rsidRPr="006077F4" w:rsidRDefault="006077F4" w:rsidP="006077F4">
      <w:pPr>
        <w:rPr>
          <w:b/>
          <w:szCs w:val="22"/>
        </w:rPr>
      </w:pPr>
    </w:p>
    <w:p w14:paraId="09C18A70" w14:textId="77777777" w:rsidR="006077F4" w:rsidRPr="006077F4" w:rsidRDefault="006077F4" w:rsidP="006077F4">
      <w:pPr>
        <w:jc w:val="center"/>
        <w:rPr>
          <w:b/>
          <w:sz w:val="24"/>
          <w:szCs w:val="24"/>
        </w:rPr>
      </w:pPr>
    </w:p>
    <w:p w14:paraId="60E89C10" w14:textId="77777777" w:rsidR="006077F4" w:rsidRPr="00E13D8F" w:rsidRDefault="006077F4" w:rsidP="006077F4">
      <w:pPr>
        <w:jc w:val="center"/>
        <w:rPr>
          <w:b/>
          <w:sz w:val="24"/>
          <w:szCs w:val="24"/>
        </w:rPr>
      </w:pPr>
    </w:p>
    <w:p w14:paraId="56B8068D" w14:textId="77777777" w:rsidR="006077F4" w:rsidRPr="00E13D8F" w:rsidRDefault="006077F4" w:rsidP="006077F4">
      <w:pPr>
        <w:jc w:val="center"/>
        <w:rPr>
          <w:b/>
          <w:sz w:val="24"/>
          <w:szCs w:val="24"/>
        </w:rPr>
      </w:pPr>
      <w:r w:rsidRPr="00E13D8F">
        <w:rPr>
          <w:b/>
          <w:noProof/>
          <w:sz w:val="24"/>
          <w:szCs w:val="24"/>
        </w:rPr>
        <w:drawing>
          <wp:inline distT="0" distB="0" distL="0" distR="0" wp14:anchorId="387D48AB" wp14:editId="395996DF">
            <wp:extent cx="1903730" cy="1781175"/>
            <wp:effectExtent l="0" t="0" r="1270" b="9525"/>
            <wp:docPr id="2" name="Picture 3" descr="PSMFC_Logo_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SMFC_Logo_S"/>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903730" cy="1781175"/>
                    </a:xfrm>
                    <a:prstGeom prst="rect">
                      <a:avLst/>
                    </a:prstGeom>
                    <a:noFill/>
                    <a:ln>
                      <a:noFill/>
                    </a:ln>
                  </pic:spPr>
                </pic:pic>
              </a:graphicData>
            </a:graphic>
          </wp:inline>
        </w:drawing>
      </w:r>
    </w:p>
    <w:p w14:paraId="6CE028E9" w14:textId="77777777" w:rsidR="006077F4" w:rsidRPr="00E13D8F" w:rsidRDefault="006077F4" w:rsidP="006077F4">
      <w:pPr>
        <w:jc w:val="center"/>
        <w:rPr>
          <w:b/>
          <w:sz w:val="24"/>
          <w:szCs w:val="24"/>
        </w:rPr>
      </w:pPr>
    </w:p>
    <w:p w14:paraId="6E8E5CBE" w14:textId="77777777" w:rsidR="006077F4" w:rsidRPr="006077F4" w:rsidRDefault="006077F4" w:rsidP="006077F4">
      <w:pPr>
        <w:jc w:val="center"/>
        <w:rPr>
          <w:b/>
          <w:sz w:val="28"/>
          <w:szCs w:val="28"/>
        </w:rPr>
      </w:pPr>
    </w:p>
    <w:p w14:paraId="6688C6A7" w14:textId="77777777" w:rsidR="006077F4" w:rsidRPr="006077F4" w:rsidRDefault="006077F4" w:rsidP="006077F4">
      <w:pPr>
        <w:rPr>
          <w:b/>
          <w:sz w:val="28"/>
          <w:szCs w:val="28"/>
        </w:rPr>
      </w:pPr>
    </w:p>
    <w:p w14:paraId="2839E895" w14:textId="0E9E8795" w:rsidR="00377C47" w:rsidRPr="00C478E7" w:rsidRDefault="00FF05B6" w:rsidP="006077F4">
      <w:pPr>
        <w:jc w:val="center"/>
        <w:rPr>
          <w:b/>
          <w:sz w:val="28"/>
          <w:szCs w:val="28"/>
        </w:rPr>
      </w:pPr>
      <w:r w:rsidRPr="00017E29">
        <w:rPr>
          <w:b/>
          <w:sz w:val="28"/>
          <w:szCs w:val="28"/>
        </w:rPr>
        <w:t>Issue Date:</w:t>
      </w:r>
      <w:r w:rsidR="00E755AF" w:rsidRPr="00017E29">
        <w:rPr>
          <w:b/>
          <w:sz w:val="28"/>
          <w:szCs w:val="28"/>
        </w:rPr>
        <w:t xml:space="preserve"> </w:t>
      </w:r>
      <w:r w:rsidR="00A15DCF">
        <w:rPr>
          <w:b/>
          <w:color w:val="000000"/>
          <w:szCs w:val="22"/>
        </w:rPr>
        <w:t>11/</w:t>
      </w:r>
      <w:r w:rsidR="00725173">
        <w:rPr>
          <w:b/>
          <w:color w:val="000000"/>
          <w:szCs w:val="22"/>
        </w:rPr>
        <w:t>14</w:t>
      </w:r>
      <w:r w:rsidR="00015D04">
        <w:rPr>
          <w:b/>
          <w:color w:val="000000"/>
          <w:szCs w:val="22"/>
        </w:rPr>
        <w:t>/25</w:t>
      </w:r>
    </w:p>
    <w:p w14:paraId="509C75E4" w14:textId="0997D2A6" w:rsidR="006077F4" w:rsidRPr="006077F4" w:rsidRDefault="006077F4" w:rsidP="006077F4">
      <w:pPr>
        <w:jc w:val="center"/>
        <w:rPr>
          <w:b/>
          <w:sz w:val="28"/>
          <w:szCs w:val="28"/>
        </w:rPr>
      </w:pPr>
      <w:r w:rsidRPr="00C478E7">
        <w:rPr>
          <w:b/>
          <w:sz w:val="28"/>
          <w:szCs w:val="28"/>
        </w:rPr>
        <w:t>DEAD</w:t>
      </w:r>
      <w:r w:rsidR="0079204A" w:rsidRPr="00C478E7">
        <w:rPr>
          <w:b/>
          <w:sz w:val="28"/>
          <w:szCs w:val="28"/>
        </w:rPr>
        <w:t>LINE FOR PROPOSALS:</w:t>
      </w:r>
      <w:r w:rsidR="00E755AF" w:rsidRPr="00C478E7">
        <w:rPr>
          <w:b/>
          <w:sz w:val="28"/>
          <w:szCs w:val="28"/>
        </w:rPr>
        <w:t xml:space="preserve"> </w:t>
      </w:r>
      <w:r w:rsidR="00A15DCF">
        <w:rPr>
          <w:b/>
          <w:color w:val="000000"/>
          <w:szCs w:val="22"/>
        </w:rPr>
        <w:t>12/15</w:t>
      </w:r>
      <w:r w:rsidR="00015D04">
        <w:rPr>
          <w:b/>
          <w:color w:val="000000"/>
          <w:szCs w:val="22"/>
        </w:rPr>
        <w:t>/25</w:t>
      </w:r>
    </w:p>
    <w:p w14:paraId="1D639CE6" w14:textId="77777777" w:rsidR="006077F4" w:rsidRPr="006077F4" w:rsidRDefault="006077F4" w:rsidP="006077F4">
      <w:pPr>
        <w:jc w:val="center"/>
        <w:rPr>
          <w:b/>
          <w:sz w:val="28"/>
          <w:szCs w:val="28"/>
        </w:rPr>
      </w:pPr>
    </w:p>
    <w:p w14:paraId="1186DAB4" w14:textId="77777777" w:rsidR="006077F4" w:rsidRPr="002F634B" w:rsidRDefault="006077F4" w:rsidP="006077F4">
      <w:pPr>
        <w:rPr>
          <w:b/>
          <w:sz w:val="24"/>
          <w:szCs w:val="24"/>
        </w:rPr>
      </w:pPr>
    </w:p>
    <w:p w14:paraId="7D80F93D" w14:textId="77777777" w:rsidR="006077F4" w:rsidRPr="002F634B" w:rsidRDefault="006077F4" w:rsidP="006077F4">
      <w:pPr>
        <w:rPr>
          <w:b/>
          <w:sz w:val="24"/>
          <w:szCs w:val="24"/>
        </w:rPr>
      </w:pPr>
    </w:p>
    <w:p w14:paraId="57E68ECC" w14:textId="77777777" w:rsidR="006077F4" w:rsidRPr="004D22E1" w:rsidRDefault="006077F4" w:rsidP="006077F4">
      <w:pPr>
        <w:rPr>
          <w:sz w:val="24"/>
          <w:szCs w:val="24"/>
        </w:rPr>
      </w:pPr>
      <w:r w:rsidRPr="004D22E1">
        <w:rPr>
          <w:sz w:val="24"/>
          <w:szCs w:val="24"/>
        </w:rPr>
        <w:br w:type="page"/>
      </w:r>
    </w:p>
    <w:p w14:paraId="537BA571" w14:textId="2CAFE2B3" w:rsidR="001A4257" w:rsidRDefault="001A4257" w:rsidP="00AF39FA">
      <w:pPr>
        <w:pStyle w:val="Heading3"/>
      </w:pPr>
      <w:r>
        <w:lastRenderedPageBreak/>
        <w:t xml:space="preserve">PSMFC Project Manager: </w:t>
      </w:r>
      <w:r w:rsidR="00A93F36" w:rsidRPr="007E1E32">
        <w:rPr>
          <w:b w:val="0"/>
          <w:bCs/>
        </w:rPr>
        <w:t>Aileen Smith</w:t>
      </w:r>
    </w:p>
    <w:p w14:paraId="70FF959F" w14:textId="0648EF38" w:rsidR="001A4257" w:rsidRDefault="001A4257" w:rsidP="001A4257">
      <w:pPr>
        <w:rPr>
          <w:lang w:bidi="en-US"/>
        </w:rPr>
      </w:pPr>
      <w:r w:rsidRPr="001A4257">
        <w:rPr>
          <w:b/>
          <w:bCs/>
          <w:lang w:bidi="en-US"/>
        </w:rPr>
        <w:t>Prime Awards</w:t>
      </w:r>
      <w:r>
        <w:rPr>
          <w:lang w:bidi="en-US"/>
        </w:rPr>
        <w:t xml:space="preserve">: </w:t>
      </w:r>
    </w:p>
    <w:p w14:paraId="4A739EEE" w14:textId="181BEF0C" w:rsidR="001A4257" w:rsidRPr="001A4257" w:rsidRDefault="001A4257" w:rsidP="001A4257">
      <w:pPr>
        <w:rPr>
          <w:lang w:bidi="en-US"/>
        </w:rPr>
      </w:pPr>
      <w:r w:rsidRPr="001A4257">
        <w:rPr>
          <w:lang w:bidi="en-US"/>
        </w:rPr>
        <w:t>NA21NMF4370550</w:t>
      </w:r>
    </w:p>
    <w:p w14:paraId="50A4FB02" w14:textId="77777777" w:rsidR="001A4257" w:rsidRPr="001A4257" w:rsidRDefault="001A4257" w:rsidP="001A4257">
      <w:pPr>
        <w:rPr>
          <w:lang w:bidi="en-US"/>
        </w:rPr>
      </w:pPr>
      <w:r w:rsidRPr="001A4257">
        <w:rPr>
          <w:lang w:bidi="en-US"/>
        </w:rPr>
        <w:t xml:space="preserve">1305M325C0041 </w:t>
      </w:r>
    </w:p>
    <w:p w14:paraId="2A7ABE63" w14:textId="006C7735" w:rsidR="001A4257" w:rsidRDefault="00A93F36" w:rsidP="001A4257">
      <w:pPr>
        <w:rPr>
          <w:lang w:bidi="en-US"/>
        </w:rPr>
      </w:pPr>
      <w:r>
        <w:rPr>
          <w:lang w:bidi="en-US"/>
        </w:rPr>
        <w:t>Open to additional funding</w:t>
      </w:r>
    </w:p>
    <w:p w14:paraId="35FBE3FA" w14:textId="77777777" w:rsidR="00A93F36" w:rsidRDefault="00A93F36" w:rsidP="001A4257">
      <w:pPr>
        <w:rPr>
          <w:lang w:bidi="en-US"/>
        </w:rPr>
      </w:pPr>
    </w:p>
    <w:p w14:paraId="089B1A92" w14:textId="77777777" w:rsidR="00A93F36" w:rsidRDefault="00A93F36" w:rsidP="001A4257">
      <w:pPr>
        <w:rPr>
          <w:lang w:bidi="en-US"/>
        </w:rPr>
      </w:pPr>
    </w:p>
    <w:p w14:paraId="5EC837DF" w14:textId="6148C0F1" w:rsidR="001A4257" w:rsidRDefault="001A4257" w:rsidP="002B4586">
      <w:pPr>
        <w:rPr>
          <w:lang w:bidi="en-US"/>
        </w:rPr>
      </w:pPr>
    </w:p>
    <w:p w14:paraId="430108D8" w14:textId="451F59E3" w:rsidR="00D70518" w:rsidRPr="00E3062D" w:rsidRDefault="006077F4" w:rsidP="00AF39FA">
      <w:pPr>
        <w:pStyle w:val="Heading3"/>
      </w:pPr>
      <w:r>
        <w:t xml:space="preserve">RFP Process </w:t>
      </w:r>
      <w:r w:rsidR="00D70518" w:rsidRPr="00E3062D">
        <w:t>Schedule</w:t>
      </w:r>
    </w:p>
    <w:p w14:paraId="19BD0D0E" w14:textId="77777777" w:rsidR="00D70518" w:rsidRPr="00E3062D" w:rsidRDefault="00D70518" w:rsidP="00D70518">
      <w:pPr>
        <w:pStyle w:val="BodyText"/>
        <w:rPr>
          <w:b/>
          <w:color w:val="000000"/>
          <w:sz w:val="22"/>
          <w:szCs w:val="22"/>
        </w:rPr>
      </w:pPr>
      <w:bookmarkStart w:id="0" w:name="_Hlk160609030"/>
    </w:p>
    <w:p w14:paraId="04AA899D" w14:textId="1278A54D" w:rsidR="00377C47" w:rsidRPr="00725173" w:rsidRDefault="00A15DCF" w:rsidP="00D70518">
      <w:pPr>
        <w:pStyle w:val="BodyText"/>
        <w:rPr>
          <w:color w:val="000000"/>
          <w:sz w:val="22"/>
          <w:szCs w:val="22"/>
        </w:rPr>
      </w:pPr>
      <w:r w:rsidRPr="00725173">
        <w:rPr>
          <w:b/>
          <w:color w:val="000000"/>
          <w:sz w:val="22"/>
          <w:szCs w:val="22"/>
        </w:rPr>
        <w:t>11/</w:t>
      </w:r>
      <w:r w:rsidR="00BF2E2F" w:rsidRPr="00725173">
        <w:rPr>
          <w:b/>
          <w:color w:val="000000"/>
          <w:sz w:val="22"/>
          <w:szCs w:val="22"/>
        </w:rPr>
        <w:t>1</w:t>
      </w:r>
      <w:r w:rsidR="0012058A" w:rsidRPr="00725173">
        <w:rPr>
          <w:b/>
          <w:color w:val="000000"/>
          <w:sz w:val="22"/>
          <w:szCs w:val="22"/>
        </w:rPr>
        <w:t>4</w:t>
      </w:r>
      <w:r w:rsidR="00015D04" w:rsidRPr="00725173">
        <w:rPr>
          <w:b/>
          <w:color w:val="000000"/>
          <w:sz w:val="22"/>
          <w:szCs w:val="22"/>
        </w:rPr>
        <w:t>/25</w:t>
      </w:r>
      <w:r w:rsidR="0053697B" w:rsidRPr="00725173">
        <w:rPr>
          <w:b/>
          <w:color w:val="000000"/>
          <w:sz w:val="22"/>
          <w:szCs w:val="22"/>
        </w:rPr>
        <w:tab/>
      </w:r>
      <w:r w:rsidR="0016262E" w:rsidRPr="00725173">
        <w:rPr>
          <w:color w:val="000000"/>
          <w:sz w:val="22"/>
          <w:szCs w:val="22"/>
        </w:rPr>
        <w:tab/>
      </w:r>
      <w:r w:rsidR="00D70518" w:rsidRPr="00725173">
        <w:rPr>
          <w:b/>
          <w:bCs/>
          <w:color w:val="000000"/>
          <w:sz w:val="22"/>
          <w:szCs w:val="22"/>
        </w:rPr>
        <w:t>Request for Proposal (RFP) issued and distributed</w:t>
      </w:r>
    </w:p>
    <w:p w14:paraId="1D6DF001" w14:textId="77777777" w:rsidR="00D70518" w:rsidRPr="00725173" w:rsidRDefault="00D70518" w:rsidP="00D70518">
      <w:pPr>
        <w:rPr>
          <w:szCs w:val="22"/>
        </w:rPr>
      </w:pPr>
    </w:p>
    <w:p w14:paraId="66FA82F6" w14:textId="49D9BDC8" w:rsidR="00EB284B" w:rsidRPr="00725173" w:rsidRDefault="0079036D" w:rsidP="00EB284B">
      <w:pPr>
        <w:pStyle w:val="BodyText"/>
        <w:rPr>
          <w:color w:val="000000"/>
          <w:sz w:val="22"/>
          <w:szCs w:val="22"/>
        </w:rPr>
      </w:pPr>
      <w:r w:rsidRPr="00725173">
        <w:rPr>
          <w:b/>
          <w:color w:val="000000"/>
          <w:sz w:val="22"/>
          <w:szCs w:val="22"/>
        </w:rPr>
        <w:t>11</w:t>
      </w:r>
      <w:r w:rsidR="00A15DCF" w:rsidRPr="00725173">
        <w:rPr>
          <w:b/>
          <w:color w:val="000000"/>
          <w:sz w:val="22"/>
          <w:szCs w:val="22"/>
        </w:rPr>
        <w:t>/26</w:t>
      </w:r>
      <w:r w:rsidR="00015D04" w:rsidRPr="00725173">
        <w:rPr>
          <w:b/>
          <w:color w:val="000000"/>
          <w:sz w:val="22"/>
          <w:szCs w:val="22"/>
        </w:rPr>
        <w:t>/25</w:t>
      </w:r>
      <w:r w:rsidR="0053697B" w:rsidRPr="00725173">
        <w:rPr>
          <w:b/>
          <w:color w:val="000000"/>
          <w:sz w:val="22"/>
          <w:szCs w:val="22"/>
        </w:rPr>
        <w:tab/>
      </w:r>
      <w:r w:rsidR="0016262E" w:rsidRPr="00725173">
        <w:rPr>
          <w:b/>
          <w:color w:val="000000"/>
          <w:sz w:val="22"/>
          <w:szCs w:val="22"/>
        </w:rPr>
        <w:tab/>
      </w:r>
      <w:r w:rsidR="00D70518" w:rsidRPr="00725173">
        <w:rPr>
          <w:b/>
          <w:bCs/>
          <w:color w:val="000000"/>
          <w:sz w:val="22"/>
          <w:szCs w:val="22"/>
        </w:rPr>
        <w:t>Deadline for written questions regarding this RFP</w:t>
      </w:r>
    </w:p>
    <w:p w14:paraId="2CB2797B" w14:textId="77777777" w:rsidR="00EB284B" w:rsidRPr="00725173" w:rsidRDefault="00EB284B" w:rsidP="00EB284B">
      <w:pPr>
        <w:pStyle w:val="BodyText"/>
        <w:ind w:left="1440" w:firstLine="720"/>
        <w:rPr>
          <w:color w:val="000000"/>
          <w:sz w:val="22"/>
          <w:szCs w:val="22"/>
        </w:rPr>
      </w:pPr>
    </w:p>
    <w:p w14:paraId="06C17845" w14:textId="087D5572" w:rsidR="00D70518" w:rsidRDefault="00D70518" w:rsidP="00EB284B">
      <w:pPr>
        <w:pStyle w:val="BodyText"/>
        <w:ind w:left="1440" w:firstLine="720"/>
        <w:rPr>
          <w:color w:val="000000"/>
          <w:sz w:val="22"/>
          <w:szCs w:val="22"/>
        </w:rPr>
      </w:pPr>
      <w:r w:rsidRPr="00725173">
        <w:rPr>
          <w:color w:val="000000"/>
          <w:sz w:val="22"/>
          <w:szCs w:val="22"/>
        </w:rPr>
        <w:t xml:space="preserve">Please email questions to </w:t>
      </w:r>
      <w:r w:rsidR="00EB284B" w:rsidRPr="00725173">
        <w:rPr>
          <w:color w:val="000000"/>
          <w:sz w:val="22"/>
          <w:szCs w:val="22"/>
        </w:rPr>
        <w:t>Jacob All</w:t>
      </w:r>
      <w:r w:rsidR="001A4257" w:rsidRPr="00725173">
        <w:rPr>
          <w:color w:val="000000"/>
          <w:sz w:val="22"/>
          <w:szCs w:val="22"/>
        </w:rPr>
        <w:t xml:space="preserve">en at </w:t>
      </w:r>
      <w:hyperlink r:id="rId9" w:history="1">
        <w:r w:rsidR="001A4257" w:rsidRPr="00725173">
          <w:rPr>
            <w:rStyle w:val="Hyperlink"/>
            <w:sz w:val="22"/>
            <w:szCs w:val="22"/>
          </w:rPr>
          <w:t>contracting@psmfc.org</w:t>
        </w:r>
      </w:hyperlink>
      <w:r w:rsidR="001A4257">
        <w:rPr>
          <w:color w:val="000000"/>
          <w:sz w:val="22"/>
          <w:szCs w:val="22"/>
        </w:rPr>
        <w:t xml:space="preserve"> </w:t>
      </w:r>
    </w:p>
    <w:p w14:paraId="7C40D828" w14:textId="77777777" w:rsidR="00EB284B" w:rsidRPr="00C478E7" w:rsidRDefault="00EB284B" w:rsidP="00EB284B">
      <w:pPr>
        <w:pStyle w:val="BodyText"/>
        <w:ind w:left="1440" w:firstLine="720"/>
        <w:rPr>
          <w:color w:val="000000"/>
          <w:sz w:val="22"/>
        </w:rPr>
      </w:pPr>
    </w:p>
    <w:p w14:paraId="08730C12" w14:textId="747EEDB2" w:rsidR="00D70518" w:rsidRDefault="00A15DCF" w:rsidP="00E25C1F">
      <w:pPr>
        <w:pStyle w:val="BodyText"/>
        <w:ind w:left="2160" w:hanging="2160"/>
      </w:pPr>
      <w:r>
        <w:rPr>
          <w:b/>
          <w:color w:val="000000"/>
          <w:sz w:val="22"/>
          <w:szCs w:val="22"/>
        </w:rPr>
        <w:t>12/3</w:t>
      </w:r>
      <w:r w:rsidR="00015D04">
        <w:rPr>
          <w:b/>
          <w:color w:val="000000"/>
          <w:sz w:val="22"/>
          <w:szCs w:val="22"/>
        </w:rPr>
        <w:t>/25</w:t>
      </w:r>
      <w:r w:rsidR="005878F7" w:rsidRPr="00C478E7">
        <w:rPr>
          <w:color w:val="000000"/>
          <w:sz w:val="22"/>
        </w:rPr>
        <w:tab/>
      </w:r>
      <w:r w:rsidR="00925EEC" w:rsidRPr="00E25C1F">
        <w:rPr>
          <w:b/>
          <w:bCs/>
          <w:color w:val="000000"/>
          <w:sz w:val="22"/>
          <w:szCs w:val="22"/>
        </w:rPr>
        <w:t>Q&amp;A document, including the answer to the written questions posted</w:t>
      </w:r>
      <w:r w:rsidR="00925EEC" w:rsidRPr="00C478E7">
        <w:rPr>
          <w:color w:val="000000"/>
          <w:sz w:val="22"/>
          <w:szCs w:val="22"/>
        </w:rPr>
        <w:t xml:space="preserve"> on the PSMFC website at: </w:t>
      </w:r>
      <w:hyperlink r:id="rId10" w:history="1">
        <w:r w:rsidR="00E25C1F" w:rsidRPr="0026255F">
          <w:rPr>
            <w:rStyle w:val="Hyperlink"/>
          </w:rPr>
          <w:t>https://www.psmfc.org/procurements/</w:t>
        </w:r>
      </w:hyperlink>
    </w:p>
    <w:p w14:paraId="767D4B63" w14:textId="77777777" w:rsidR="00E25C1F" w:rsidRPr="00C478E7" w:rsidRDefault="00E25C1F" w:rsidP="00E25C1F">
      <w:pPr>
        <w:pStyle w:val="BodyText"/>
        <w:ind w:left="2160" w:hanging="2160"/>
        <w:rPr>
          <w:szCs w:val="22"/>
        </w:rPr>
      </w:pPr>
    </w:p>
    <w:p w14:paraId="40A2BD12" w14:textId="40E3F506" w:rsidR="00D70518" w:rsidRPr="00C478E7" w:rsidRDefault="00A15DCF" w:rsidP="00925EEC">
      <w:pPr>
        <w:pStyle w:val="BodyText"/>
        <w:rPr>
          <w:color w:val="000000"/>
          <w:sz w:val="22"/>
          <w:szCs w:val="22"/>
        </w:rPr>
      </w:pPr>
      <w:r>
        <w:rPr>
          <w:b/>
          <w:color w:val="000000"/>
          <w:sz w:val="22"/>
          <w:szCs w:val="22"/>
        </w:rPr>
        <w:t>12/15</w:t>
      </w:r>
      <w:r w:rsidR="00015D04">
        <w:rPr>
          <w:b/>
          <w:color w:val="000000"/>
          <w:sz w:val="22"/>
          <w:szCs w:val="22"/>
        </w:rPr>
        <w:t>/25</w:t>
      </w:r>
      <w:r w:rsidR="00925EEC" w:rsidRPr="00C478E7">
        <w:rPr>
          <w:b/>
          <w:color w:val="000000"/>
          <w:sz w:val="22"/>
          <w:szCs w:val="22"/>
        </w:rPr>
        <w:tab/>
      </w:r>
      <w:r w:rsidR="0053697B" w:rsidRPr="00C478E7">
        <w:rPr>
          <w:b/>
          <w:color w:val="000000"/>
          <w:sz w:val="22"/>
          <w:szCs w:val="22"/>
        </w:rPr>
        <w:tab/>
      </w:r>
      <w:r w:rsidR="00D70518" w:rsidRPr="00E25C1F">
        <w:rPr>
          <w:b/>
          <w:bCs/>
          <w:color w:val="000000"/>
          <w:sz w:val="22"/>
          <w:szCs w:val="22"/>
        </w:rPr>
        <w:t>Deadline for submission of proposals</w:t>
      </w:r>
    </w:p>
    <w:p w14:paraId="3E3C2DA9" w14:textId="77777777" w:rsidR="00377C47" w:rsidRPr="00C478E7" w:rsidRDefault="00377C47" w:rsidP="00925EEC">
      <w:pPr>
        <w:pStyle w:val="BodyText"/>
        <w:rPr>
          <w:color w:val="000000"/>
          <w:sz w:val="22"/>
          <w:szCs w:val="22"/>
        </w:rPr>
      </w:pPr>
    </w:p>
    <w:p w14:paraId="2C04809C" w14:textId="75875F7A" w:rsidR="00315D86" w:rsidRDefault="00D70518" w:rsidP="00315D86">
      <w:pPr>
        <w:pStyle w:val="BodyText"/>
        <w:ind w:left="1440" w:firstLine="720"/>
      </w:pPr>
      <w:r w:rsidRPr="00C478E7">
        <w:rPr>
          <w:color w:val="000000"/>
          <w:sz w:val="22"/>
          <w:szCs w:val="22"/>
        </w:rPr>
        <w:t xml:space="preserve">Proposals need to be submitted by e-mail to: </w:t>
      </w:r>
      <w:hyperlink r:id="rId11" w:history="1">
        <w:r w:rsidR="00CE12DB" w:rsidRPr="003A1131">
          <w:rPr>
            <w:rStyle w:val="Hyperlink"/>
          </w:rPr>
          <w:t>contracting@psmfc.org</w:t>
        </w:r>
      </w:hyperlink>
    </w:p>
    <w:p w14:paraId="008D784D" w14:textId="77777777" w:rsidR="00377C47" w:rsidRPr="00C478E7" w:rsidRDefault="00377C47" w:rsidP="00925EEC">
      <w:pPr>
        <w:pStyle w:val="BodyText"/>
        <w:ind w:left="1440"/>
        <w:rPr>
          <w:color w:val="0000FF"/>
          <w:sz w:val="22"/>
          <w:szCs w:val="22"/>
          <w:u w:val="single"/>
        </w:rPr>
      </w:pPr>
    </w:p>
    <w:p w14:paraId="60FB082A" w14:textId="77777777" w:rsidR="00AC1F07" w:rsidRDefault="00D70518" w:rsidP="005878F7">
      <w:pPr>
        <w:pStyle w:val="BodyText"/>
        <w:ind w:left="1440" w:firstLine="720"/>
      </w:pPr>
      <w:r w:rsidRPr="00C478E7">
        <w:rPr>
          <w:color w:val="000000"/>
          <w:sz w:val="22"/>
          <w:szCs w:val="22"/>
        </w:rPr>
        <w:t>Subject line for submissions:</w:t>
      </w:r>
      <w:r w:rsidR="0053697B" w:rsidRPr="00C478E7">
        <w:rPr>
          <w:color w:val="000000"/>
          <w:sz w:val="22"/>
          <w:szCs w:val="22"/>
        </w:rPr>
        <w:t xml:space="preserve"> </w:t>
      </w:r>
      <w:r w:rsidR="00AC1F07" w:rsidRPr="00AC1F07">
        <w:t xml:space="preserve"> </w:t>
      </w:r>
    </w:p>
    <w:p w14:paraId="4E4CC99C" w14:textId="2EBD7F27" w:rsidR="00377C47" w:rsidRPr="00AC1F07" w:rsidRDefault="00315D86" w:rsidP="005878F7">
      <w:pPr>
        <w:pStyle w:val="BodyText"/>
        <w:ind w:left="1440" w:firstLine="720"/>
        <w:rPr>
          <w:i/>
          <w:iCs/>
          <w:color w:val="000000"/>
          <w:sz w:val="22"/>
          <w:szCs w:val="22"/>
        </w:rPr>
      </w:pPr>
      <w:r>
        <w:rPr>
          <w:i/>
          <w:iCs/>
          <w:color w:val="000000"/>
          <w:sz w:val="22"/>
          <w:szCs w:val="22"/>
        </w:rPr>
        <w:t xml:space="preserve">RFP 26-005: </w:t>
      </w:r>
      <w:r w:rsidR="00AC1F07" w:rsidRPr="00AC1F07">
        <w:rPr>
          <w:i/>
          <w:iCs/>
          <w:color w:val="000000"/>
          <w:sz w:val="22"/>
          <w:szCs w:val="22"/>
        </w:rPr>
        <w:t>Electronic Fish Ticket</w:t>
      </w:r>
      <w:r w:rsidR="00570152">
        <w:rPr>
          <w:i/>
          <w:iCs/>
          <w:color w:val="000000"/>
          <w:sz w:val="22"/>
          <w:szCs w:val="22"/>
        </w:rPr>
        <w:t xml:space="preserve"> Mobile </w:t>
      </w:r>
      <w:commentRangeStart w:id="1"/>
      <w:r w:rsidR="00570152">
        <w:rPr>
          <w:i/>
          <w:iCs/>
          <w:color w:val="000000"/>
          <w:sz w:val="22"/>
          <w:szCs w:val="22"/>
        </w:rPr>
        <w:t>Application</w:t>
      </w:r>
      <w:commentRangeEnd w:id="1"/>
      <w:r w:rsidR="00F747B2">
        <w:rPr>
          <w:rStyle w:val="CommentReference"/>
        </w:rPr>
        <w:commentReference w:id="1"/>
      </w:r>
      <w:r w:rsidR="00AC1F07" w:rsidRPr="00AC1F07">
        <w:rPr>
          <w:i/>
          <w:iCs/>
          <w:color w:val="000000"/>
          <w:sz w:val="22"/>
          <w:szCs w:val="22"/>
        </w:rPr>
        <w:t xml:space="preserve"> </w:t>
      </w:r>
    </w:p>
    <w:p w14:paraId="72DF42E2" w14:textId="77777777" w:rsidR="00D70518" w:rsidRPr="00C478E7" w:rsidRDefault="00D70518" w:rsidP="00925EEC">
      <w:pPr>
        <w:ind w:left="1440"/>
        <w:rPr>
          <w:szCs w:val="22"/>
        </w:rPr>
      </w:pPr>
    </w:p>
    <w:p w14:paraId="7A15BBE7" w14:textId="77777777" w:rsidR="00377C47" w:rsidRPr="00C478E7" w:rsidRDefault="00D70518" w:rsidP="005878F7">
      <w:pPr>
        <w:pStyle w:val="BodyText"/>
        <w:ind w:left="1440" w:firstLine="720"/>
        <w:rPr>
          <w:color w:val="000000"/>
          <w:sz w:val="22"/>
          <w:szCs w:val="22"/>
        </w:rPr>
      </w:pPr>
      <w:r w:rsidRPr="00C478E7">
        <w:rPr>
          <w:color w:val="000000"/>
          <w:sz w:val="22"/>
          <w:szCs w:val="22"/>
        </w:rPr>
        <w:t xml:space="preserve">Faxed and hard copy proposals </w:t>
      </w:r>
      <w:r w:rsidRPr="00C478E7">
        <w:rPr>
          <w:b/>
          <w:bCs/>
          <w:color w:val="000000"/>
          <w:sz w:val="22"/>
          <w:szCs w:val="22"/>
        </w:rPr>
        <w:t xml:space="preserve">will not </w:t>
      </w:r>
      <w:r w:rsidRPr="00C478E7">
        <w:rPr>
          <w:color w:val="000000"/>
          <w:sz w:val="22"/>
          <w:szCs w:val="22"/>
        </w:rPr>
        <w:t>be accepted.</w:t>
      </w:r>
    </w:p>
    <w:p w14:paraId="57E98825" w14:textId="77777777" w:rsidR="00D70518" w:rsidRPr="00C478E7" w:rsidRDefault="00D70518" w:rsidP="00D70518">
      <w:pPr>
        <w:jc w:val="both"/>
      </w:pPr>
    </w:p>
    <w:p w14:paraId="3518D992" w14:textId="3ABA9CA9" w:rsidR="00D70518" w:rsidRDefault="00A15DCF" w:rsidP="00D70518">
      <w:pPr>
        <w:jc w:val="both"/>
        <w:rPr>
          <w:b/>
          <w:bCs/>
          <w:color w:val="000000"/>
          <w:szCs w:val="22"/>
        </w:rPr>
      </w:pPr>
      <w:r>
        <w:rPr>
          <w:b/>
          <w:color w:val="000000"/>
          <w:szCs w:val="22"/>
        </w:rPr>
        <w:t>12/22</w:t>
      </w:r>
      <w:r w:rsidR="00015D04">
        <w:rPr>
          <w:b/>
          <w:color w:val="000000"/>
          <w:szCs w:val="22"/>
        </w:rPr>
        <w:t>/25</w:t>
      </w:r>
      <w:r w:rsidR="005878F7" w:rsidRPr="00C478E7">
        <w:rPr>
          <w:b/>
          <w:color w:val="000000"/>
          <w:szCs w:val="22"/>
        </w:rPr>
        <w:tab/>
      </w:r>
      <w:r w:rsidR="00646339" w:rsidRPr="00C478E7">
        <w:rPr>
          <w:b/>
          <w:color w:val="000000"/>
          <w:szCs w:val="22"/>
        </w:rPr>
        <w:tab/>
      </w:r>
      <w:r w:rsidR="00D70518" w:rsidRPr="00E25C1F">
        <w:rPr>
          <w:b/>
          <w:bCs/>
          <w:color w:val="000000"/>
          <w:szCs w:val="22"/>
        </w:rPr>
        <w:t>Project finalist selected</w:t>
      </w:r>
    </w:p>
    <w:p w14:paraId="171FB67F" w14:textId="3176E61A" w:rsidR="008B4CE2" w:rsidRDefault="008B4CE2" w:rsidP="00D70518">
      <w:pPr>
        <w:jc w:val="both"/>
        <w:rPr>
          <w:b/>
          <w:bCs/>
          <w:color w:val="000000"/>
          <w:szCs w:val="22"/>
        </w:rPr>
      </w:pPr>
      <w:r>
        <w:rPr>
          <w:b/>
          <w:bCs/>
          <w:color w:val="000000"/>
          <w:szCs w:val="22"/>
        </w:rPr>
        <w:tab/>
      </w:r>
      <w:r>
        <w:rPr>
          <w:b/>
          <w:bCs/>
          <w:color w:val="000000"/>
          <w:szCs w:val="22"/>
        </w:rPr>
        <w:tab/>
      </w:r>
      <w:r>
        <w:rPr>
          <w:b/>
          <w:bCs/>
          <w:color w:val="000000"/>
          <w:szCs w:val="22"/>
        </w:rPr>
        <w:tab/>
        <w:t>Issue Notice of Intent to Award</w:t>
      </w:r>
    </w:p>
    <w:p w14:paraId="5DA0DC3E" w14:textId="77777777" w:rsidR="008B4CE2" w:rsidRDefault="008B4CE2" w:rsidP="00D70518">
      <w:pPr>
        <w:jc w:val="both"/>
        <w:rPr>
          <w:b/>
          <w:bCs/>
          <w:color w:val="000000"/>
          <w:szCs w:val="22"/>
        </w:rPr>
      </w:pPr>
    </w:p>
    <w:p w14:paraId="13493285" w14:textId="0B1AAA68" w:rsidR="008B4CE2" w:rsidRDefault="008B4CE2" w:rsidP="00D70518">
      <w:pPr>
        <w:jc w:val="both"/>
        <w:rPr>
          <w:b/>
          <w:bCs/>
          <w:color w:val="000000"/>
          <w:szCs w:val="22"/>
        </w:rPr>
      </w:pPr>
      <w:r>
        <w:rPr>
          <w:b/>
          <w:bCs/>
          <w:color w:val="000000"/>
          <w:szCs w:val="22"/>
        </w:rPr>
        <w:t>12/29/25</w:t>
      </w:r>
      <w:r>
        <w:rPr>
          <w:b/>
          <w:bCs/>
          <w:color w:val="000000"/>
          <w:szCs w:val="22"/>
        </w:rPr>
        <w:tab/>
      </w:r>
      <w:r>
        <w:rPr>
          <w:b/>
          <w:bCs/>
          <w:color w:val="000000"/>
          <w:szCs w:val="22"/>
        </w:rPr>
        <w:tab/>
        <w:t>Deadline for Protest</w:t>
      </w:r>
    </w:p>
    <w:p w14:paraId="250FEF41" w14:textId="259F8869" w:rsidR="008B4CE2" w:rsidRPr="00E3062D" w:rsidRDefault="008B4CE2" w:rsidP="00D70518">
      <w:pPr>
        <w:jc w:val="both"/>
        <w:rPr>
          <w:szCs w:val="22"/>
        </w:rPr>
      </w:pPr>
      <w:r>
        <w:rPr>
          <w:b/>
          <w:bCs/>
          <w:color w:val="000000"/>
          <w:szCs w:val="22"/>
        </w:rPr>
        <w:tab/>
      </w:r>
      <w:r>
        <w:rPr>
          <w:b/>
          <w:bCs/>
          <w:color w:val="000000"/>
          <w:szCs w:val="22"/>
        </w:rPr>
        <w:tab/>
      </w:r>
      <w:r>
        <w:rPr>
          <w:b/>
          <w:bCs/>
          <w:color w:val="000000"/>
          <w:szCs w:val="22"/>
        </w:rPr>
        <w:tab/>
      </w:r>
    </w:p>
    <w:p w14:paraId="155F7F9F" w14:textId="77777777" w:rsidR="00D70518" w:rsidRPr="00E3062D" w:rsidRDefault="00D70518" w:rsidP="00D70518">
      <w:pPr>
        <w:rPr>
          <w:szCs w:val="22"/>
        </w:rPr>
      </w:pPr>
      <w:r w:rsidRPr="00E3062D">
        <w:rPr>
          <w:szCs w:val="22"/>
        </w:rPr>
        <w:br w:type="page"/>
      </w:r>
    </w:p>
    <w:bookmarkEnd w:id="0"/>
    <w:p w14:paraId="0BAFB87A" w14:textId="16C94B55" w:rsidR="00D70518" w:rsidRPr="00E3062D" w:rsidRDefault="00D54829" w:rsidP="00FE522F">
      <w:pPr>
        <w:pStyle w:val="Heading2"/>
      </w:pPr>
      <w:r>
        <w:lastRenderedPageBreak/>
        <w:t>Overview</w:t>
      </w:r>
    </w:p>
    <w:p w14:paraId="18340176" w14:textId="0ADB6080" w:rsidR="00E61F07" w:rsidRDefault="00E61F07" w:rsidP="00E61F07">
      <w:pPr>
        <w:jc w:val="both"/>
        <w:rPr>
          <w:lang w:bidi="en-US"/>
        </w:rPr>
      </w:pPr>
      <w:r w:rsidRPr="00E3062D">
        <w:rPr>
          <w:lang w:bidi="en-US"/>
        </w:rPr>
        <w:t xml:space="preserve">Pacific States Marine Fisheries Commission (PSMFC) is </w:t>
      </w:r>
      <w:r>
        <w:rPr>
          <w:lang w:bidi="en-US"/>
        </w:rPr>
        <w:t xml:space="preserve">seeking to contract a vendor to </w:t>
      </w:r>
      <w:r w:rsidR="00C16D56">
        <w:rPr>
          <w:lang w:bidi="en-US"/>
        </w:rPr>
        <w:t>re</w:t>
      </w:r>
      <w:r>
        <w:rPr>
          <w:lang w:bidi="en-US"/>
        </w:rPr>
        <w:t xml:space="preserve">develop an application to collect fish ticket data on the West Coast.  The </w:t>
      </w:r>
      <w:r w:rsidR="00C16D56">
        <w:rPr>
          <w:lang w:bidi="en-US"/>
        </w:rPr>
        <w:t xml:space="preserve">new </w:t>
      </w:r>
      <w:r>
        <w:rPr>
          <w:lang w:bidi="en-US"/>
        </w:rPr>
        <w:t>application will serve both mobile and desktop users, and allow for entry of fish tickets for California, Oregon and Washington.  In addition to data entry, the application will include a variety of reporting features for users.</w:t>
      </w:r>
      <w:r w:rsidR="00C16D56">
        <w:rPr>
          <w:lang w:bidi="en-US"/>
        </w:rPr>
        <w:t xml:space="preserve">  </w:t>
      </w:r>
    </w:p>
    <w:p w14:paraId="1B612EBB" w14:textId="77777777" w:rsidR="00E61F07" w:rsidRDefault="00E61F07" w:rsidP="00E61F07">
      <w:pPr>
        <w:jc w:val="both"/>
        <w:rPr>
          <w:lang w:bidi="en-US"/>
        </w:rPr>
      </w:pPr>
    </w:p>
    <w:p w14:paraId="1984CCE1" w14:textId="3377A8C5" w:rsidR="00D47158" w:rsidRDefault="00E61F07" w:rsidP="00E61F07">
      <w:pPr>
        <w:jc w:val="both"/>
        <w:rPr>
          <w:lang w:bidi="en-US"/>
        </w:rPr>
      </w:pPr>
      <w:r>
        <w:rPr>
          <w:lang w:bidi="en-US"/>
        </w:rPr>
        <w:t xml:space="preserve">Currently fish ticket data is collected via the </w:t>
      </w:r>
      <w:r w:rsidR="009C0FE5">
        <w:rPr>
          <w:lang w:bidi="en-US"/>
        </w:rPr>
        <w:t>“</w:t>
      </w:r>
      <w:r w:rsidR="00B45075">
        <w:rPr>
          <w:lang w:bidi="en-US"/>
        </w:rPr>
        <w:t>ETix</w:t>
      </w:r>
      <w:r w:rsidR="009C0FE5">
        <w:rPr>
          <w:lang w:bidi="en-US"/>
        </w:rPr>
        <w:t>” electronic fish ticket</w:t>
      </w:r>
      <w:r>
        <w:rPr>
          <w:lang w:bidi="en-US"/>
        </w:rPr>
        <w:t xml:space="preserve"> web application.  This application has been successfully used for data collection</w:t>
      </w:r>
      <w:r w:rsidR="00C16D56">
        <w:rPr>
          <w:lang w:bidi="en-US"/>
        </w:rPr>
        <w:t xml:space="preserve"> and reporting for users</w:t>
      </w:r>
      <w:r>
        <w:rPr>
          <w:lang w:bidi="en-US"/>
        </w:rPr>
        <w:t xml:space="preserve"> for the past 10 </w:t>
      </w:r>
      <w:r w:rsidR="002B4586">
        <w:rPr>
          <w:lang w:bidi="en-US"/>
        </w:rPr>
        <w:t>years but is only functional on PCs and has components that are becoming outdated</w:t>
      </w:r>
      <w:r w:rsidR="00C16D56">
        <w:rPr>
          <w:lang w:bidi="en-US"/>
        </w:rPr>
        <w:t xml:space="preserve">.  The vendor selected will design a new </w:t>
      </w:r>
      <w:r w:rsidR="00786A13">
        <w:rPr>
          <w:lang w:bidi="en-US"/>
        </w:rPr>
        <w:t xml:space="preserve">front-end </w:t>
      </w:r>
      <w:r w:rsidR="00C16D56">
        <w:rPr>
          <w:lang w:bidi="en-US"/>
        </w:rPr>
        <w:t>application</w:t>
      </w:r>
      <w:r w:rsidR="00786A13">
        <w:rPr>
          <w:lang w:bidi="en-US"/>
        </w:rPr>
        <w:t xml:space="preserve"> that integrates with the existing </w:t>
      </w:r>
      <w:r w:rsidR="00B45075">
        <w:rPr>
          <w:lang w:bidi="en-US"/>
        </w:rPr>
        <w:t>ETix</w:t>
      </w:r>
      <w:r w:rsidR="00786A13">
        <w:rPr>
          <w:lang w:bidi="en-US"/>
        </w:rPr>
        <w:t xml:space="preserve"> </w:t>
      </w:r>
      <w:r w:rsidR="002B4586">
        <w:rPr>
          <w:lang w:bidi="en-US"/>
        </w:rPr>
        <w:t xml:space="preserve">back-end </w:t>
      </w:r>
      <w:r w:rsidR="00786A13">
        <w:rPr>
          <w:lang w:bidi="en-US"/>
        </w:rPr>
        <w:t>system</w:t>
      </w:r>
      <w:r w:rsidR="00D47158">
        <w:rPr>
          <w:lang w:bidi="en-US"/>
        </w:rPr>
        <w:t xml:space="preserve">.  The new application will meet the following goals: </w:t>
      </w:r>
    </w:p>
    <w:p w14:paraId="734FFC35" w14:textId="77777777" w:rsidR="00D3206F" w:rsidRDefault="00D3206F" w:rsidP="00E61F07">
      <w:pPr>
        <w:jc w:val="both"/>
        <w:rPr>
          <w:lang w:bidi="en-US"/>
        </w:rPr>
      </w:pPr>
    </w:p>
    <w:p w14:paraId="1EA53281" w14:textId="6167C8D9" w:rsidR="00D47158" w:rsidRDefault="00D47158" w:rsidP="00762226">
      <w:pPr>
        <w:pStyle w:val="ListParagraph"/>
        <w:numPr>
          <w:ilvl w:val="0"/>
          <w:numId w:val="6"/>
        </w:numPr>
        <w:jc w:val="both"/>
      </w:pPr>
      <w:r>
        <w:t>System Modernization (a system that can be</w:t>
      </w:r>
      <w:r w:rsidR="00C16D56">
        <w:t xml:space="preserve"> supported for the next 10 years</w:t>
      </w:r>
      <w:r w:rsidR="002B4586">
        <w:t>)</w:t>
      </w:r>
    </w:p>
    <w:p w14:paraId="2A7B4EBF" w14:textId="77777777" w:rsidR="00D47158" w:rsidRDefault="00D47158" w:rsidP="00762226">
      <w:pPr>
        <w:pStyle w:val="ListParagraph"/>
        <w:numPr>
          <w:ilvl w:val="0"/>
          <w:numId w:val="6"/>
        </w:numPr>
        <w:jc w:val="both"/>
      </w:pPr>
      <w:r>
        <w:t>M</w:t>
      </w:r>
      <w:r w:rsidR="00C16D56">
        <w:t xml:space="preserve">obile </w:t>
      </w:r>
      <w:r>
        <w:t>compatible with the ability to record data offline</w:t>
      </w:r>
    </w:p>
    <w:p w14:paraId="651171DA" w14:textId="3224880D" w:rsidR="00E767F8" w:rsidRDefault="00D47158" w:rsidP="00762226">
      <w:pPr>
        <w:pStyle w:val="ListParagraph"/>
        <w:numPr>
          <w:ilvl w:val="0"/>
          <w:numId w:val="6"/>
        </w:numPr>
        <w:jc w:val="both"/>
      </w:pPr>
      <w:r>
        <w:t>Improved</w:t>
      </w:r>
      <w:r w:rsidR="00C16D56">
        <w:t xml:space="preserve"> reliability</w:t>
      </w:r>
    </w:p>
    <w:p w14:paraId="21171E59" w14:textId="63B97439" w:rsidR="006448D9" w:rsidRDefault="00D47158" w:rsidP="00762226">
      <w:pPr>
        <w:pStyle w:val="ListParagraph"/>
        <w:numPr>
          <w:ilvl w:val="0"/>
          <w:numId w:val="6"/>
        </w:numPr>
        <w:jc w:val="both"/>
      </w:pPr>
      <w:r>
        <w:t>Streamline and improve the user experience</w:t>
      </w:r>
    </w:p>
    <w:p w14:paraId="64A875E1" w14:textId="7BADE63C" w:rsidR="00D47158" w:rsidRDefault="00D3206F" w:rsidP="00762226">
      <w:pPr>
        <w:pStyle w:val="ListParagraph"/>
        <w:numPr>
          <w:ilvl w:val="0"/>
          <w:numId w:val="6"/>
        </w:numPr>
        <w:jc w:val="both"/>
      </w:pPr>
      <w:r>
        <w:t>Address</w:t>
      </w:r>
      <w:r w:rsidR="00D47158">
        <w:t xml:space="preserve"> agency </w:t>
      </w:r>
      <w:r>
        <w:t>requests for improvement in validations</w:t>
      </w:r>
    </w:p>
    <w:p w14:paraId="61BF8D7A" w14:textId="57BEBEAE" w:rsidR="00D70518" w:rsidRDefault="00173A1C" w:rsidP="00D73678">
      <w:pPr>
        <w:rPr>
          <w:lang w:bidi="en-US"/>
        </w:rPr>
      </w:pPr>
      <w:r w:rsidRPr="00173A1C">
        <w:rPr>
          <w:lang w:bidi="en-US"/>
        </w:rPr>
        <w:t>The vendor selected through this RFP will initially be contracted to develop a pilot mobile application for a limited group of users, with completion required by June 30, 2026. Subject to available funding, the contract may be extended for up to five years to support subsequent development phases</w:t>
      </w:r>
      <w:r w:rsidR="004F0FF3">
        <w:rPr>
          <w:lang w:bidi="en-US"/>
        </w:rPr>
        <w:t xml:space="preserve"> (</w:t>
      </w:r>
      <w:r w:rsidR="004F0FF3" w:rsidRPr="00173A1C">
        <w:rPr>
          <w:lang w:bidi="en-US"/>
        </w:rPr>
        <w:t>with the goal of fully replacing the existing</w:t>
      </w:r>
      <w:r w:rsidR="004F0FF3">
        <w:rPr>
          <w:lang w:bidi="en-US"/>
        </w:rPr>
        <w:t xml:space="preserve"> </w:t>
      </w:r>
      <w:r w:rsidR="00B45075">
        <w:rPr>
          <w:lang w:bidi="en-US"/>
        </w:rPr>
        <w:t>ETix</w:t>
      </w:r>
      <w:r w:rsidR="004F0FF3" w:rsidRPr="00173A1C">
        <w:rPr>
          <w:lang w:bidi="en-US"/>
        </w:rPr>
        <w:t xml:space="preserve"> web application</w:t>
      </w:r>
      <w:r w:rsidR="004F0FF3">
        <w:rPr>
          <w:lang w:bidi="en-US"/>
        </w:rPr>
        <w:t>) as well as ongoing maintenance</w:t>
      </w:r>
      <w:r w:rsidRPr="00173A1C">
        <w:rPr>
          <w:lang w:bidi="en-US"/>
        </w:rPr>
        <w:t>.</w:t>
      </w:r>
      <w:r w:rsidR="004F0FF3">
        <w:rPr>
          <w:lang w:bidi="en-US"/>
        </w:rPr>
        <w:t xml:space="preserve">  </w:t>
      </w:r>
    </w:p>
    <w:p w14:paraId="0AA9E402" w14:textId="77777777" w:rsidR="00173A1C" w:rsidRPr="00E3062D" w:rsidRDefault="00173A1C" w:rsidP="00D73678"/>
    <w:p w14:paraId="0CA36DBF" w14:textId="77777777" w:rsidR="00D70518" w:rsidRPr="00AF39FA" w:rsidRDefault="00D70518" w:rsidP="00AF39FA">
      <w:pPr>
        <w:pStyle w:val="Heading2"/>
      </w:pPr>
      <w:r w:rsidRPr="00AF39FA">
        <w:t>Background</w:t>
      </w:r>
    </w:p>
    <w:p w14:paraId="7F2063F0" w14:textId="59FA552C" w:rsidR="00DE2675" w:rsidRDefault="00BF2336" w:rsidP="00C16D56">
      <w:pPr>
        <w:jc w:val="both"/>
      </w:pPr>
      <w:r>
        <w:t>PSMFC supports a variety of data collection, management, and user tools for West Coast</w:t>
      </w:r>
      <w:r w:rsidR="00B948C9">
        <w:t>, Alaska, and Hawaii</w:t>
      </w:r>
      <w:r>
        <w:t xml:space="preserve"> commercial fisheries.</w:t>
      </w:r>
      <w:r w:rsidR="009C2AEF">
        <w:t xml:space="preserve">  This work is done in support of and with funding from NOAA fisheries as well as state fisheries and wildlife agencies.</w:t>
      </w:r>
      <w:r>
        <w:t xml:space="preserve"> </w:t>
      </w:r>
    </w:p>
    <w:p w14:paraId="2FD0A70E" w14:textId="77777777" w:rsidR="00CF0C92" w:rsidRDefault="00CF0C92" w:rsidP="00C16D56">
      <w:pPr>
        <w:jc w:val="both"/>
      </w:pPr>
    </w:p>
    <w:p w14:paraId="561E64FA" w14:textId="0FEEB4C5" w:rsidR="00CF0C92" w:rsidRDefault="00CF0C92" w:rsidP="00C16D56">
      <w:pPr>
        <w:jc w:val="both"/>
      </w:pPr>
      <w:r>
        <w:t xml:space="preserve">Fish tickets document the sale of fish from a fisher to a fish dealer.  These landing receipts are required in most fisheries and are used to track total commercial landings and to inform management decisions.  In </w:t>
      </w:r>
      <w:r w:rsidR="005C1CD7">
        <w:t>most</w:t>
      </w:r>
      <w:r w:rsidR="00B948C9">
        <w:t xml:space="preserve"> West Coast</w:t>
      </w:r>
      <w:r>
        <w:t xml:space="preserve"> fisheries, an electronic fish ticket is required.  </w:t>
      </w:r>
    </w:p>
    <w:p w14:paraId="598033C5" w14:textId="77777777" w:rsidR="00C16D56" w:rsidRDefault="00C16D56" w:rsidP="00C16D56">
      <w:pPr>
        <w:jc w:val="both"/>
      </w:pPr>
    </w:p>
    <w:p w14:paraId="5B5A203E" w14:textId="30E8AE49" w:rsidR="002B4586" w:rsidRDefault="00B948C9" w:rsidP="00D70518">
      <w:pPr>
        <w:jc w:val="both"/>
      </w:pPr>
      <w:r>
        <w:t xml:space="preserve">PSMFC hosts the </w:t>
      </w:r>
      <w:r w:rsidR="00B45075">
        <w:t>ETix</w:t>
      </w:r>
      <w:r>
        <w:t xml:space="preserve"> system which includes a web application for entry of fish tickets by dealers, as well as back-end databases, APIs for exchange of data with partners,</w:t>
      </w:r>
      <w:r w:rsidR="002B4586">
        <w:t xml:space="preserve"> </w:t>
      </w:r>
      <w:r>
        <w:t xml:space="preserve">and other data infrastructure.  </w:t>
      </w:r>
      <w:r w:rsidR="00B45075">
        <w:t>ETix</w:t>
      </w:r>
      <w:r>
        <w:t xml:space="preserve"> was developed in 2014 and has regularly been updated to meet changing regulations, expanding user base, and </w:t>
      </w:r>
      <w:r w:rsidR="00E05A32">
        <w:t>to improve</w:t>
      </w:r>
      <w:r>
        <w:t xml:space="preserve"> user experience.   </w:t>
      </w:r>
    </w:p>
    <w:p w14:paraId="61425A0A" w14:textId="77777777" w:rsidR="002B4586" w:rsidRDefault="002B4586" w:rsidP="00D70518">
      <w:pPr>
        <w:jc w:val="both"/>
      </w:pPr>
    </w:p>
    <w:p w14:paraId="4EAFADFE" w14:textId="78EABD3C" w:rsidR="00CB0EC3" w:rsidRDefault="00B948C9" w:rsidP="00D70518">
      <w:pPr>
        <w:jc w:val="both"/>
      </w:pPr>
      <w:r>
        <w:t xml:space="preserve">The current </w:t>
      </w:r>
      <w:r w:rsidR="00B45075">
        <w:t>ETix</w:t>
      </w:r>
      <w:r>
        <w:t xml:space="preserve"> web application is </w:t>
      </w:r>
      <w:r w:rsidR="00725173" w:rsidRPr="00ED68D5">
        <w:t>a .NET Framework web application</w:t>
      </w:r>
      <w:r w:rsidR="00ED68D5">
        <w:t xml:space="preserve">.  </w:t>
      </w:r>
      <w:r w:rsidR="00CB0EC3">
        <w:t xml:space="preserve">The current web application covers entry of a variety of fish ticket types </w:t>
      </w:r>
      <w:r w:rsidR="00E05A32">
        <w:t>and</w:t>
      </w:r>
      <w:r w:rsidR="00CB0EC3">
        <w:t xml:space="preserve"> includes reporting tools and help guides for users (Appendix A).</w:t>
      </w:r>
    </w:p>
    <w:p w14:paraId="1C6399A3" w14:textId="77777777" w:rsidR="00CB0EC3" w:rsidRDefault="00CB0EC3" w:rsidP="00D70518">
      <w:pPr>
        <w:jc w:val="both"/>
      </w:pPr>
    </w:p>
    <w:p w14:paraId="4E83DD95" w14:textId="507044C4" w:rsidR="00B948C9" w:rsidRDefault="00B948C9" w:rsidP="00D70518">
      <w:pPr>
        <w:jc w:val="both"/>
      </w:pPr>
      <w:r>
        <w:t xml:space="preserve">The vendor selected in this RFP will help build a replacement for this application that supports mobile </w:t>
      </w:r>
      <w:r w:rsidR="005C1CD7">
        <w:t>users and</w:t>
      </w:r>
      <w:r>
        <w:t xml:space="preserve"> meets the above stated redevelopment goals.  The new application built by the selected vendor will interface with the current </w:t>
      </w:r>
      <w:r w:rsidR="00B45075">
        <w:t>ETix</w:t>
      </w:r>
      <w:r>
        <w:t xml:space="preserve"> database, hosted by PSMFC on SQL Server.  </w:t>
      </w:r>
      <w:r w:rsidR="00E13188">
        <w:t xml:space="preserve">The selected </w:t>
      </w:r>
      <w:r w:rsidR="00E13188">
        <w:lastRenderedPageBreak/>
        <w:t>vendor will work with PSMFC staff and database contractor</w:t>
      </w:r>
      <w:r w:rsidR="002B4586">
        <w:t>s</w:t>
      </w:r>
      <w:r w:rsidR="00E13188">
        <w:t xml:space="preserve"> to integrate the new mobile application into the existing </w:t>
      </w:r>
      <w:r w:rsidR="00B45075">
        <w:t>ETix</w:t>
      </w:r>
      <w:r w:rsidR="00E13188">
        <w:t xml:space="preserve"> system.  </w:t>
      </w:r>
    </w:p>
    <w:p w14:paraId="3D1E3A29" w14:textId="77777777" w:rsidR="00CB0EC3" w:rsidRDefault="00CB0EC3" w:rsidP="00D70518">
      <w:pPr>
        <w:jc w:val="both"/>
      </w:pPr>
    </w:p>
    <w:p w14:paraId="52FB1461" w14:textId="1F176258" w:rsidR="00CB0EC3" w:rsidRDefault="00CB0EC3" w:rsidP="00D70518">
      <w:pPr>
        <w:jc w:val="both"/>
      </w:pPr>
      <w:r>
        <w:t>The new application is expected to ultimately fully replace the existing web application, however PSMFC expects to develop through a phased approach.  The first phase of work will be to develop a mobile application for data entry that serves a limited scope of fishers (based on the type of fish ticket)</w:t>
      </w:r>
      <w:r w:rsidR="00D36242">
        <w:t xml:space="preserve">.  Subsequent phases will add data entry for other ticket </w:t>
      </w:r>
      <w:r w:rsidR="005C1CD7">
        <w:t>types and</w:t>
      </w:r>
      <w:r w:rsidR="00D36242">
        <w:t xml:space="preserve"> add reporting features and other user </w:t>
      </w:r>
      <w:r w:rsidR="002B4586">
        <w:t xml:space="preserve">and administrative </w:t>
      </w:r>
      <w:r w:rsidR="00D36242">
        <w:t xml:space="preserve">tools.  </w:t>
      </w:r>
    </w:p>
    <w:p w14:paraId="4BAA1AC0" w14:textId="77777777" w:rsidR="00E13188" w:rsidRDefault="00E13188" w:rsidP="00D70518">
      <w:pPr>
        <w:jc w:val="both"/>
      </w:pPr>
    </w:p>
    <w:p w14:paraId="3C3FD147" w14:textId="77777777" w:rsidR="001B62C5" w:rsidRPr="00E3062D" w:rsidRDefault="001B62C5" w:rsidP="001B62C5">
      <w:pPr>
        <w:jc w:val="both"/>
      </w:pPr>
    </w:p>
    <w:p w14:paraId="4B1C2995" w14:textId="2BD1DE7B" w:rsidR="00487572" w:rsidRDefault="00D70518" w:rsidP="003F244B">
      <w:pPr>
        <w:pStyle w:val="Heading2"/>
      </w:pPr>
      <w:r w:rsidRPr="00E3062D">
        <w:t>Scope of Work</w:t>
      </w:r>
    </w:p>
    <w:p w14:paraId="78D3945D" w14:textId="5DE63F57" w:rsidR="00D54829" w:rsidRDefault="00C16D56" w:rsidP="00C16D56">
      <w:pPr>
        <w:jc w:val="both"/>
      </w:pPr>
      <w:r w:rsidRPr="00C16D56">
        <w:t>The scope of work for the</w:t>
      </w:r>
      <w:r w:rsidR="004F0FF3">
        <w:t xml:space="preserve"> full</w:t>
      </w:r>
      <w:r w:rsidRPr="00C16D56">
        <w:t xml:space="preserve"> project is designing a </w:t>
      </w:r>
      <w:r w:rsidR="00D36242" w:rsidRPr="00C16D56">
        <w:t>front</w:t>
      </w:r>
      <w:r w:rsidR="00D36242">
        <w:t>-end</w:t>
      </w:r>
      <w:r w:rsidRPr="00C16D56">
        <w:t xml:space="preserve"> application for mobile devices to collect electronic </w:t>
      </w:r>
      <w:r>
        <w:t>fish ticket</w:t>
      </w:r>
      <w:r w:rsidRPr="00C16D56">
        <w:t xml:space="preserve"> dat</w:t>
      </w:r>
      <w:r w:rsidR="00410F97">
        <w:t>a</w:t>
      </w:r>
      <w:r w:rsidR="002B4586">
        <w:t>.  The application will integrate with the existing SQL Server database back-end and use API layers for data retrieval and submission</w:t>
      </w:r>
      <w:r w:rsidR="00410F97">
        <w:t>.</w:t>
      </w:r>
      <w:r w:rsidRPr="00C16D56">
        <w:t xml:space="preserve"> The</w:t>
      </w:r>
      <w:r w:rsidR="00E05A32">
        <w:t xml:space="preserve"> end goal of the project is</w:t>
      </w:r>
      <w:r w:rsidRPr="00C16D56">
        <w:t xml:space="preserve"> an application meeting the standards described below.  </w:t>
      </w:r>
      <w:r w:rsidR="0069624D">
        <w:t xml:space="preserve">In addition, the vendor may be used on an ongoing basis to continue to modify and adapt the application in response to changes in data requirements or user feedback.  </w:t>
      </w:r>
    </w:p>
    <w:p w14:paraId="6FE7BAD5" w14:textId="77777777" w:rsidR="00C16D56" w:rsidRDefault="00C16D56" w:rsidP="00C16D56">
      <w:pPr>
        <w:jc w:val="both"/>
      </w:pPr>
    </w:p>
    <w:p w14:paraId="356DEEA3" w14:textId="77777777" w:rsidR="00A33B3B" w:rsidRDefault="00A33B3B" w:rsidP="00A33B3B">
      <w:pPr>
        <w:pStyle w:val="Heading3"/>
        <w:numPr>
          <w:ilvl w:val="0"/>
          <w:numId w:val="3"/>
        </w:numPr>
      </w:pPr>
      <w:bookmarkStart w:id="2" w:name="_Toc96510060"/>
      <w:r w:rsidRPr="00D73678">
        <w:t>Platforms</w:t>
      </w:r>
    </w:p>
    <w:p w14:paraId="5568AD9E" w14:textId="77777777" w:rsidR="00A33B3B" w:rsidRPr="00FF6D54" w:rsidRDefault="00A33B3B" w:rsidP="00A33B3B">
      <w:pPr>
        <w:pStyle w:val="ListParagraph"/>
        <w:numPr>
          <w:ilvl w:val="1"/>
          <w:numId w:val="3"/>
        </w:numPr>
        <w:ind w:left="1080" w:hanging="720"/>
      </w:pPr>
      <w:r w:rsidRPr="00FF6D54">
        <w:t>Android and iOS compatible.</w:t>
      </w:r>
    </w:p>
    <w:p w14:paraId="2BD96E67" w14:textId="77777777" w:rsidR="00A33B3B" w:rsidRPr="00FF6D54" w:rsidRDefault="00A33B3B" w:rsidP="00A33B3B">
      <w:pPr>
        <w:pStyle w:val="ListParagraph"/>
        <w:numPr>
          <w:ilvl w:val="1"/>
          <w:numId w:val="3"/>
        </w:numPr>
        <w:ind w:left="1080" w:hanging="720"/>
      </w:pPr>
      <w:r w:rsidRPr="00FF6D54">
        <w:t>Must work with mobile devices and PCs.  Some reporting features may only be necessary for PC users.</w:t>
      </w:r>
    </w:p>
    <w:p w14:paraId="0638F627" w14:textId="05F22A7D" w:rsidR="00216F83" w:rsidRPr="005C5DC6" w:rsidRDefault="00216F83" w:rsidP="00216F83">
      <w:pPr>
        <w:pStyle w:val="Heading3"/>
        <w:numPr>
          <w:ilvl w:val="0"/>
          <w:numId w:val="3"/>
        </w:numPr>
      </w:pPr>
      <w:r w:rsidRPr="005C5DC6">
        <w:t>Features</w:t>
      </w:r>
      <w:bookmarkEnd w:id="2"/>
      <w:r>
        <w:t xml:space="preserve"> of the </w:t>
      </w:r>
      <w:r w:rsidR="00B45075">
        <w:t>ETix</w:t>
      </w:r>
      <w:r>
        <w:t xml:space="preserve"> Application</w:t>
      </w:r>
    </w:p>
    <w:p w14:paraId="64C5969E" w14:textId="0490E973" w:rsidR="00216F83" w:rsidRDefault="00216F83" w:rsidP="00D6044C">
      <w:pPr>
        <w:pStyle w:val="ListParagraph"/>
        <w:numPr>
          <w:ilvl w:val="1"/>
          <w:numId w:val="3"/>
        </w:numPr>
        <w:ind w:left="1080" w:hanging="720"/>
      </w:pPr>
      <w:r>
        <w:t>User Roles and Management</w:t>
      </w:r>
    </w:p>
    <w:p w14:paraId="5247DDCE" w14:textId="3A2AA479" w:rsidR="00216F83" w:rsidRDefault="00216F83" w:rsidP="00D6044C">
      <w:pPr>
        <w:pStyle w:val="ListParagraph"/>
        <w:numPr>
          <w:ilvl w:val="2"/>
          <w:numId w:val="3"/>
        </w:numPr>
        <w:ind w:left="1440" w:hanging="864"/>
      </w:pPr>
      <w:r w:rsidRPr="00FF6D54">
        <w:t>Require user authenticatio</w:t>
      </w:r>
      <w:r w:rsidR="00412F34">
        <w:t xml:space="preserve">n </w:t>
      </w:r>
      <w:r w:rsidR="00A33B3B">
        <w:t>through the existing</w:t>
      </w:r>
      <w:r w:rsidR="00412F34">
        <w:t xml:space="preserve"> user management system</w:t>
      </w:r>
    </w:p>
    <w:p w14:paraId="087AA71C" w14:textId="0A933A14" w:rsidR="00412F34" w:rsidRPr="00FF6D54" w:rsidRDefault="00412F34" w:rsidP="00D6044C">
      <w:pPr>
        <w:pStyle w:val="ListParagraph"/>
        <w:numPr>
          <w:ilvl w:val="2"/>
          <w:numId w:val="3"/>
        </w:numPr>
        <w:ind w:left="1440" w:hanging="864"/>
      </w:pPr>
      <w:r>
        <w:t>Roles exist for organizations and for users within each organization</w:t>
      </w:r>
      <w:r w:rsidR="00B23BCF">
        <w:t xml:space="preserve"> as well as administrators</w:t>
      </w:r>
    </w:p>
    <w:p w14:paraId="33A94442" w14:textId="77777777" w:rsidR="00216F83" w:rsidRDefault="00216F83" w:rsidP="00D6044C">
      <w:pPr>
        <w:pStyle w:val="ListParagraph"/>
        <w:numPr>
          <w:ilvl w:val="1"/>
          <w:numId w:val="3"/>
        </w:numPr>
        <w:ind w:left="1080" w:hanging="720"/>
      </w:pPr>
      <w:r>
        <w:t>Fish Ticket Creation</w:t>
      </w:r>
    </w:p>
    <w:p w14:paraId="572754A1" w14:textId="7FD6DB11" w:rsidR="00412F34" w:rsidRDefault="00412F34" w:rsidP="00D6044C">
      <w:pPr>
        <w:pStyle w:val="ListParagraph"/>
        <w:numPr>
          <w:ilvl w:val="2"/>
          <w:numId w:val="3"/>
        </w:numPr>
        <w:ind w:left="1440" w:hanging="864"/>
      </w:pPr>
      <w:r>
        <w:t>Ranges of tickets are assigned in advance either by state or by dealer.  New tickets must pull from these preassigned ranges</w:t>
      </w:r>
    </w:p>
    <w:p w14:paraId="6EC94A00" w14:textId="26AE2B38" w:rsidR="00216F83" w:rsidRDefault="00216F83" w:rsidP="00D6044C">
      <w:pPr>
        <w:pStyle w:val="ListParagraph"/>
        <w:numPr>
          <w:ilvl w:val="1"/>
          <w:numId w:val="3"/>
        </w:numPr>
        <w:ind w:left="1080" w:hanging="720"/>
      </w:pPr>
      <w:r>
        <w:t>Fish Ticket Data Collection</w:t>
      </w:r>
    </w:p>
    <w:p w14:paraId="2A15050C" w14:textId="152347E8" w:rsidR="00216F83" w:rsidRPr="00FF6D54" w:rsidRDefault="00A33B3B" w:rsidP="00D6044C">
      <w:pPr>
        <w:pStyle w:val="ListParagraph"/>
        <w:numPr>
          <w:ilvl w:val="2"/>
          <w:numId w:val="3"/>
        </w:numPr>
        <w:ind w:left="1440" w:hanging="864"/>
      </w:pPr>
      <w:r>
        <w:t xml:space="preserve">Provide forms for entry of fish tickets including header data (permit, fisher, vessel, dealer information) and catch landing data (fish species, value, quantity, </w:t>
      </w:r>
      <w:proofErr w:type="spellStart"/>
      <w:r>
        <w:t>etc</w:t>
      </w:r>
      <w:proofErr w:type="spellEnd"/>
      <w:r>
        <w:t>).</w:t>
      </w:r>
    </w:p>
    <w:p w14:paraId="036F75B4" w14:textId="30CD15CA" w:rsidR="00216F83" w:rsidRDefault="00A33B3B" w:rsidP="00D6044C">
      <w:pPr>
        <w:pStyle w:val="ListParagraph"/>
        <w:numPr>
          <w:ilvl w:val="2"/>
          <w:numId w:val="3"/>
        </w:numPr>
        <w:ind w:left="1440" w:hanging="864"/>
      </w:pPr>
      <w:r>
        <w:t>Ability to populate lookup fields through an API layer.  Lookup values may be dependent on the ticket type or other criteria</w:t>
      </w:r>
    </w:p>
    <w:p w14:paraId="5953413C" w14:textId="77777777" w:rsidR="00A33B3B" w:rsidRPr="00FF6D54" w:rsidRDefault="00A33B3B" w:rsidP="00D6044C">
      <w:pPr>
        <w:pStyle w:val="ListParagraph"/>
        <w:numPr>
          <w:ilvl w:val="2"/>
          <w:numId w:val="3"/>
        </w:numPr>
        <w:ind w:left="1440" w:hanging="864"/>
      </w:pPr>
      <w:r w:rsidRPr="00FF6D54">
        <w:t>Ability to make certain fields required dependent on state of landing, fishery, or other criteria.</w:t>
      </w:r>
    </w:p>
    <w:p w14:paraId="5D246C15" w14:textId="1CD71310" w:rsidR="00A33B3B" w:rsidRPr="00FF6D54" w:rsidRDefault="00A33B3B" w:rsidP="00D6044C">
      <w:pPr>
        <w:pStyle w:val="ListParagraph"/>
        <w:numPr>
          <w:ilvl w:val="2"/>
          <w:numId w:val="3"/>
        </w:numPr>
        <w:ind w:left="1440" w:hanging="864"/>
      </w:pPr>
      <w:r w:rsidRPr="00FF6D54">
        <w:t>Ability to validate specific entries for business rules specific to fishery type</w:t>
      </w:r>
    </w:p>
    <w:p w14:paraId="23E6851B" w14:textId="77777777" w:rsidR="00216F83" w:rsidRPr="00FF6D54" w:rsidRDefault="00216F83" w:rsidP="00D6044C">
      <w:pPr>
        <w:pStyle w:val="ListParagraph"/>
        <w:numPr>
          <w:ilvl w:val="2"/>
          <w:numId w:val="3"/>
        </w:numPr>
        <w:ind w:left="1440" w:hanging="864"/>
      </w:pPr>
      <w:r w:rsidRPr="00FF6D54">
        <w:t>Ability to save drafts and final versions of a fish ticket.</w:t>
      </w:r>
    </w:p>
    <w:p w14:paraId="0A9950F5" w14:textId="77777777" w:rsidR="00216F83" w:rsidRDefault="00216F83" w:rsidP="00D6044C">
      <w:pPr>
        <w:pStyle w:val="ListParagraph"/>
        <w:numPr>
          <w:ilvl w:val="2"/>
          <w:numId w:val="3"/>
        </w:numPr>
        <w:ind w:left="1440" w:hanging="864"/>
      </w:pPr>
      <w:r w:rsidRPr="00FF6D54">
        <w:t>Ability to find an existing fish ticket, edit and finalize it.</w:t>
      </w:r>
    </w:p>
    <w:p w14:paraId="12AEF6D7" w14:textId="65A789B4" w:rsidR="00A33B3B" w:rsidRPr="00FF6D54" w:rsidRDefault="00A33B3B" w:rsidP="00D6044C">
      <w:pPr>
        <w:pStyle w:val="ListParagraph"/>
        <w:numPr>
          <w:ilvl w:val="2"/>
          <w:numId w:val="3"/>
        </w:numPr>
        <w:ind w:left="1440" w:hanging="864"/>
      </w:pPr>
      <w:r w:rsidRPr="00FF6D54">
        <w:t>Ability to void a fish ticket.</w:t>
      </w:r>
    </w:p>
    <w:p w14:paraId="4493CA60" w14:textId="77777777" w:rsidR="00A33B3B" w:rsidRDefault="00216F83" w:rsidP="00D6044C">
      <w:pPr>
        <w:pStyle w:val="ListParagraph"/>
        <w:numPr>
          <w:ilvl w:val="1"/>
          <w:numId w:val="3"/>
        </w:numPr>
        <w:ind w:left="1080" w:hanging="720"/>
      </w:pPr>
      <w:r w:rsidRPr="00FF6D54">
        <w:lastRenderedPageBreak/>
        <w:t>Report</w:t>
      </w:r>
      <w:r w:rsidR="00412F34">
        <w:t>s</w:t>
      </w:r>
    </w:p>
    <w:p w14:paraId="25B93B08" w14:textId="29010594" w:rsidR="00412F34" w:rsidRDefault="00A33B3B" w:rsidP="00D6044C">
      <w:pPr>
        <w:pStyle w:val="ListParagraph"/>
        <w:numPr>
          <w:ilvl w:val="2"/>
          <w:numId w:val="3"/>
        </w:numPr>
        <w:ind w:left="1440" w:hanging="864"/>
      </w:pPr>
      <w:r>
        <w:t>T</w:t>
      </w:r>
      <w:r w:rsidR="00412F34">
        <w:t>ax and regulatory reports can be generated by dealers that summarize catch and value based on entered fis</w:t>
      </w:r>
      <w:r w:rsidR="00412F34" w:rsidRPr="00A33B3B">
        <w:t>h tickets</w:t>
      </w:r>
    </w:p>
    <w:p w14:paraId="4A15CDC9" w14:textId="77777777" w:rsidR="00A33B3B" w:rsidRDefault="00412F34" w:rsidP="00D6044C">
      <w:pPr>
        <w:pStyle w:val="ListParagraph"/>
        <w:numPr>
          <w:ilvl w:val="1"/>
          <w:numId w:val="3"/>
        </w:numPr>
        <w:ind w:left="1080" w:hanging="720"/>
      </w:pPr>
      <w:r>
        <w:t>Help Information</w:t>
      </w:r>
    </w:p>
    <w:p w14:paraId="6F242F20" w14:textId="4184802C" w:rsidR="00216F83" w:rsidRDefault="00A33B3B" w:rsidP="00D6044C">
      <w:pPr>
        <w:pStyle w:val="ListParagraph"/>
        <w:numPr>
          <w:ilvl w:val="2"/>
          <w:numId w:val="3"/>
        </w:numPr>
        <w:ind w:left="1440" w:hanging="864"/>
      </w:pPr>
      <w:r>
        <w:t>U</w:t>
      </w:r>
      <w:r w:rsidR="00412F34">
        <w:t>ser guides are provided for each state</w:t>
      </w:r>
    </w:p>
    <w:p w14:paraId="08660DB3" w14:textId="37A2511F" w:rsidR="00B23BCF" w:rsidRDefault="00B23BCF" w:rsidP="00B23BCF">
      <w:pPr>
        <w:pStyle w:val="ListParagraph"/>
        <w:numPr>
          <w:ilvl w:val="1"/>
          <w:numId w:val="3"/>
        </w:numPr>
        <w:ind w:left="1080" w:hanging="720"/>
      </w:pPr>
      <w:r>
        <w:t>Administration</w:t>
      </w:r>
    </w:p>
    <w:p w14:paraId="7BEC19F8" w14:textId="77EEEFA3" w:rsidR="00B23BCF" w:rsidRDefault="00B23BCF" w:rsidP="00B23BCF">
      <w:pPr>
        <w:pStyle w:val="ListParagraph"/>
        <w:numPr>
          <w:ilvl w:val="2"/>
          <w:numId w:val="3"/>
        </w:numPr>
        <w:ind w:left="1440" w:hanging="864"/>
      </w:pPr>
      <w:r>
        <w:t>Ability for site administrators to see and manage lists of organizations and users and send out broadcast messages</w:t>
      </w:r>
    </w:p>
    <w:p w14:paraId="0A7273A2" w14:textId="79DECC9D" w:rsidR="00412F34" w:rsidRDefault="00412F34" w:rsidP="00D6044C">
      <w:pPr>
        <w:pStyle w:val="ListParagraph"/>
        <w:numPr>
          <w:ilvl w:val="1"/>
          <w:numId w:val="3"/>
        </w:numPr>
        <w:ind w:left="1080" w:hanging="720"/>
      </w:pPr>
      <w:r>
        <w:t xml:space="preserve">More extensive details on the </w:t>
      </w:r>
      <w:r w:rsidR="00B45075">
        <w:t>ETix</w:t>
      </w:r>
      <w:r>
        <w:t xml:space="preserve"> </w:t>
      </w:r>
      <w:r w:rsidR="00D6044C">
        <w:t>application</w:t>
      </w:r>
      <w:r>
        <w:t xml:space="preserve"> are outlined in </w:t>
      </w:r>
      <w:r w:rsidRPr="00412F34">
        <w:t>Appendix A.</w:t>
      </w:r>
    </w:p>
    <w:p w14:paraId="105507B4" w14:textId="0310FCEA" w:rsidR="00C16D56" w:rsidRPr="00AF39FA" w:rsidRDefault="00C16D56" w:rsidP="00762226">
      <w:pPr>
        <w:pStyle w:val="Heading3"/>
        <w:numPr>
          <w:ilvl w:val="0"/>
          <w:numId w:val="3"/>
        </w:numPr>
      </w:pPr>
      <w:r>
        <w:t>Data Transmission</w:t>
      </w:r>
    </w:p>
    <w:p w14:paraId="29153792" w14:textId="77777777" w:rsidR="00C16D56" w:rsidRDefault="00C16D56" w:rsidP="00762226">
      <w:pPr>
        <w:pStyle w:val="ListParagraph"/>
        <w:numPr>
          <w:ilvl w:val="1"/>
          <w:numId w:val="3"/>
        </w:numPr>
        <w:ind w:left="1080" w:hanging="720"/>
      </w:pPr>
      <w:r w:rsidRPr="00656B9A">
        <w:t xml:space="preserve">Data </w:t>
      </w:r>
      <w:r>
        <w:t>must be recorded and stored locally until the user has network access.</w:t>
      </w:r>
    </w:p>
    <w:p w14:paraId="77487E17" w14:textId="415FBC81" w:rsidR="00E85FDA" w:rsidRDefault="00C16D56" w:rsidP="00762226">
      <w:pPr>
        <w:pStyle w:val="ListParagraph"/>
        <w:numPr>
          <w:ilvl w:val="1"/>
          <w:numId w:val="3"/>
        </w:numPr>
        <w:ind w:left="1080" w:hanging="720"/>
      </w:pPr>
      <w:r>
        <w:t xml:space="preserve">Data must </w:t>
      </w:r>
      <w:r w:rsidR="005C1CD7">
        <w:t>be transmitted</w:t>
      </w:r>
      <w:r>
        <w:t xml:space="preserve"> either via cell network or Wi-Fi.</w:t>
      </w:r>
    </w:p>
    <w:p w14:paraId="24B8225A" w14:textId="10CF6C52" w:rsidR="00E85FDA" w:rsidRDefault="00E85FDA" w:rsidP="00762226">
      <w:pPr>
        <w:pStyle w:val="ListParagraph"/>
        <w:numPr>
          <w:ilvl w:val="1"/>
          <w:numId w:val="3"/>
        </w:numPr>
        <w:ind w:left="1080" w:hanging="720"/>
      </w:pPr>
      <w:r w:rsidRPr="00E85FDA">
        <w:t xml:space="preserve">The vendor will </w:t>
      </w:r>
      <w:r>
        <w:t xml:space="preserve">work with PSMFC and database subcontractors </w:t>
      </w:r>
      <w:r w:rsidRPr="00E85FDA">
        <w:t xml:space="preserve">to integrate the application with the existing SQL Server database for both data retrieval </w:t>
      </w:r>
      <w:r>
        <w:t>(look-up lists, past submissions, etc</w:t>
      </w:r>
      <w:r w:rsidR="005C1CD7">
        <w:t>.</w:t>
      </w:r>
      <w:r>
        <w:t xml:space="preserve">) </w:t>
      </w:r>
      <w:r w:rsidRPr="00E85FDA">
        <w:t xml:space="preserve">and </w:t>
      </w:r>
      <w:r>
        <w:t xml:space="preserve">data </w:t>
      </w:r>
      <w:r w:rsidRPr="00E85FDA">
        <w:t>submission</w:t>
      </w:r>
      <w:r>
        <w:t xml:space="preserve"> (new draft and final fish tickets)</w:t>
      </w:r>
      <w:r w:rsidRPr="00E85FDA">
        <w:t xml:space="preserve">. </w:t>
      </w:r>
    </w:p>
    <w:p w14:paraId="4F44B74C" w14:textId="77777777" w:rsidR="00E85FDA" w:rsidRDefault="00E85FDA" w:rsidP="00E85FDA">
      <w:pPr>
        <w:pStyle w:val="ListParagraph"/>
        <w:ind w:left="792"/>
      </w:pPr>
    </w:p>
    <w:p w14:paraId="1E058221" w14:textId="331A24A1" w:rsidR="00C16D56" w:rsidRPr="00FF6D54" w:rsidRDefault="00C16D56" w:rsidP="00762226">
      <w:pPr>
        <w:pStyle w:val="ListParagraph"/>
        <w:numPr>
          <w:ilvl w:val="0"/>
          <w:numId w:val="3"/>
        </w:numPr>
        <w:rPr>
          <w:b/>
          <w:bCs/>
        </w:rPr>
      </w:pPr>
      <w:r w:rsidRPr="00FF6D54">
        <w:rPr>
          <w:b/>
          <w:bCs/>
        </w:rPr>
        <w:t>Confidentiality</w:t>
      </w:r>
      <w:r w:rsidR="0069624D" w:rsidRPr="00FF6D54">
        <w:rPr>
          <w:b/>
          <w:bCs/>
        </w:rPr>
        <w:t xml:space="preserve"> and Security</w:t>
      </w:r>
    </w:p>
    <w:p w14:paraId="67E3C086" w14:textId="77777777" w:rsidR="0069624D" w:rsidRPr="00FF6D54" w:rsidRDefault="00C16D56" w:rsidP="00762226">
      <w:pPr>
        <w:pStyle w:val="ListParagraph"/>
        <w:numPr>
          <w:ilvl w:val="1"/>
          <w:numId w:val="3"/>
        </w:numPr>
        <w:ind w:left="1080" w:hanging="720"/>
      </w:pPr>
      <w:r w:rsidRPr="00656B9A">
        <w:t xml:space="preserve">Data requirements include </w:t>
      </w:r>
      <w:r w:rsidR="005A02F2">
        <w:t xml:space="preserve">fishing trip information (species caught, total weights and counts, dealer information, fisher information, vessel information, permits, </w:t>
      </w:r>
      <w:proofErr w:type="spellStart"/>
      <w:r w:rsidR="005A02F2">
        <w:t>etc</w:t>
      </w:r>
      <w:proofErr w:type="spellEnd"/>
      <w:r w:rsidR="005A02F2">
        <w:t>)</w:t>
      </w:r>
      <w:r w:rsidRPr="00656B9A">
        <w:t>.</w:t>
      </w:r>
      <w:r w:rsidR="005A02F2">
        <w:t xml:space="preserve"> Data collected includes PII as well as data deemed confidential under federal regulations.</w:t>
      </w:r>
      <w:r w:rsidR="0069624D">
        <w:t xml:space="preserve"> </w:t>
      </w:r>
    </w:p>
    <w:p w14:paraId="545DDF77" w14:textId="5445F5A8" w:rsidR="00C16D56" w:rsidRPr="00FF6D54" w:rsidRDefault="0069624D" w:rsidP="00762226">
      <w:pPr>
        <w:pStyle w:val="ListParagraph"/>
        <w:numPr>
          <w:ilvl w:val="1"/>
          <w:numId w:val="3"/>
        </w:numPr>
        <w:ind w:left="1080" w:hanging="720"/>
      </w:pPr>
      <w:r>
        <w:t>The vendor will e</w:t>
      </w:r>
      <w:r w:rsidRPr="00FF6D54">
        <w:t>nsure that all data access is provided only to authorized users.</w:t>
      </w:r>
    </w:p>
    <w:p w14:paraId="3B79A79D" w14:textId="14BAB288" w:rsidR="0069624D" w:rsidRPr="00FF6D54" w:rsidRDefault="0069624D" w:rsidP="00762226">
      <w:pPr>
        <w:pStyle w:val="ListParagraph"/>
        <w:numPr>
          <w:ilvl w:val="1"/>
          <w:numId w:val="3"/>
        </w:numPr>
        <w:ind w:left="1080" w:hanging="720"/>
      </w:pPr>
      <w:r w:rsidRPr="00FF6D54">
        <w:t>User roles will need to be developed to cover authorization for individuals, organizations, and regulatory agencies.</w:t>
      </w:r>
    </w:p>
    <w:p w14:paraId="3052A9E7" w14:textId="77777777" w:rsidR="00C16D56" w:rsidRPr="00FF6D54" w:rsidRDefault="00C16D56" w:rsidP="00762226">
      <w:pPr>
        <w:pStyle w:val="ListParagraph"/>
        <w:numPr>
          <w:ilvl w:val="1"/>
          <w:numId w:val="3"/>
        </w:numPr>
        <w:ind w:left="1080" w:hanging="720"/>
      </w:pPr>
      <w:r>
        <w:t>Per federal fisheries requirements, a confidentiality agreement must be signed by the contractor</w:t>
      </w:r>
      <w:r w:rsidRPr="00490862">
        <w:t xml:space="preserve"> to ensure complete confidentiality of all data </w:t>
      </w:r>
      <w:r>
        <w:t>collected as well as all data provided for look-up values, etc</w:t>
      </w:r>
      <w:r w:rsidRPr="00490862">
        <w:t>. No copies of confidential data will be retained by the contractor without the written consent of PSMFC</w:t>
      </w:r>
      <w:r>
        <w:t>.</w:t>
      </w:r>
    </w:p>
    <w:p w14:paraId="6E4CDC4E" w14:textId="77777777" w:rsidR="00C16D56" w:rsidRDefault="00C16D56" w:rsidP="00762226">
      <w:pPr>
        <w:pStyle w:val="Heading3"/>
        <w:numPr>
          <w:ilvl w:val="0"/>
          <w:numId w:val="3"/>
        </w:numPr>
      </w:pPr>
      <w:r>
        <w:t>Ownership</w:t>
      </w:r>
    </w:p>
    <w:p w14:paraId="15AC90ED" w14:textId="12DF67E7" w:rsidR="00C16D56" w:rsidRPr="00FF6D54" w:rsidRDefault="00C16D56" w:rsidP="00762226">
      <w:pPr>
        <w:pStyle w:val="ListParagraph"/>
        <w:numPr>
          <w:ilvl w:val="1"/>
          <w:numId w:val="3"/>
        </w:numPr>
        <w:ind w:left="1080" w:hanging="720"/>
      </w:pPr>
      <w:r w:rsidRPr="00FF6D54">
        <w:t xml:space="preserve">The final version of the application will be owned by PSMFC.  The vendor may adapt the product for use in other projects or </w:t>
      </w:r>
      <w:r w:rsidR="004A2517" w:rsidRPr="00FF6D54">
        <w:t>products</w:t>
      </w:r>
      <w:r w:rsidRPr="00FF6D54">
        <w:t>, but PSMFC will have the right to the application and all associated code such that they may adapt and further develop the product independently.</w:t>
      </w:r>
    </w:p>
    <w:p w14:paraId="14FADCDE" w14:textId="77777777" w:rsidR="0069624D" w:rsidRPr="00FF6D54" w:rsidRDefault="0069624D" w:rsidP="00762226">
      <w:pPr>
        <w:pStyle w:val="ListParagraph"/>
        <w:numPr>
          <w:ilvl w:val="1"/>
          <w:numId w:val="3"/>
        </w:numPr>
        <w:ind w:left="1080" w:hanging="720"/>
      </w:pPr>
      <w:r w:rsidRPr="00FF6D54">
        <w:t>All data collected will be owned by PSMFC or the agencies PSMFC represents.</w:t>
      </w:r>
    </w:p>
    <w:p w14:paraId="08193B2C" w14:textId="77777777" w:rsidR="00C16D56" w:rsidRPr="005C5DC6" w:rsidRDefault="00C16D56" w:rsidP="00762226">
      <w:pPr>
        <w:pStyle w:val="Heading3"/>
        <w:numPr>
          <w:ilvl w:val="0"/>
          <w:numId w:val="3"/>
        </w:numPr>
      </w:pPr>
      <w:bookmarkStart w:id="3" w:name="_Toc96510058"/>
      <w:r w:rsidRPr="005C5DC6">
        <w:t>User Interface</w:t>
      </w:r>
      <w:bookmarkEnd w:id="3"/>
    </w:p>
    <w:p w14:paraId="4AFFCD44" w14:textId="77777777" w:rsidR="00C16D56" w:rsidRPr="00FF6D54" w:rsidRDefault="00C16D56" w:rsidP="00762226">
      <w:pPr>
        <w:pStyle w:val="ListParagraph"/>
        <w:numPr>
          <w:ilvl w:val="1"/>
          <w:numId w:val="3"/>
        </w:numPr>
        <w:ind w:left="1080" w:hanging="720"/>
      </w:pPr>
      <w:r w:rsidRPr="00FF6D54">
        <w:t>Intuitive, simple navigations</w:t>
      </w:r>
    </w:p>
    <w:p w14:paraId="52729214" w14:textId="77777777" w:rsidR="00C16D56" w:rsidRPr="00FF6D54" w:rsidRDefault="00C16D56" w:rsidP="00762226">
      <w:pPr>
        <w:pStyle w:val="ListParagraph"/>
        <w:numPr>
          <w:ilvl w:val="1"/>
          <w:numId w:val="3"/>
        </w:numPr>
        <w:ind w:left="1080" w:hanging="720"/>
      </w:pPr>
      <w:r w:rsidRPr="00FF6D54">
        <w:t>Drop-down menus</w:t>
      </w:r>
    </w:p>
    <w:p w14:paraId="105AE415" w14:textId="77777777" w:rsidR="00C16D56" w:rsidRPr="00FF6D54" w:rsidRDefault="00C16D56" w:rsidP="00762226">
      <w:pPr>
        <w:pStyle w:val="ListParagraph"/>
        <w:numPr>
          <w:ilvl w:val="1"/>
          <w:numId w:val="3"/>
        </w:numPr>
        <w:ind w:left="1080" w:hanging="720"/>
      </w:pPr>
      <w:r w:rsidRPr="00FF6D54">
        <w:t>Auto-fill fields including locations and date/times</w:t>
      </w:r>
    </w:p>
    <w:p w14:paraId="09ECB2CE" w14:textId="4DA63261" w:rsidR="00C16D56" w:rsidRPr="00FF6D54" w:rsidRDefault="00C16D56" w:rsidP="00762226">
      <w:pPr>
        <w:pStyle w:val="ListParagraph"/>
        <w:numPr>
          <w:ilvl w:val="1"/>
          <w:numId w:val="3"/>
        </w:numPr>
        <w:ind w:left="1080" w:hanging="720"/>
      </w:pPr>
      <w:r w:rsidRPr="00FF6D54">
        <w:t xml:space="preserve">Ability to easily see related data </w:t>
      </w:r>
    </w:p>
    <w:p w14:paraId="75F6F8D6" w14:textId="746D239F" w:rsidR="00195BC2" w:rsidRPr="00195BC2" w:rsidRDefault="00195BC2" w:rsidP="00762226">
      <w:pPr>
        <w:pStyle w:val="AKL2"/>
        <w:numPr>
          <w:ilvl w:val="0"/>
          <w:numId w:val="3"/>
        </w:numPr>
        <w:rPr>
          <w:rFonts w:asciiTheme="minorHAnsi" w:hAnsiTheme="minorHAnsi" w:cstheme="minorHAnsi"/>
        </w:rPr>
      </w:pPr>
      <w:r>
        <w:rPr>
          <w:b/>
          <w:szCs w:val="22"/>
          <w:lang w:bidi="en-US"/>
        </w:rPr>
        <w:lastRenderedPageBreak/>
        <w:t>Testing</w:t>
      </w:r>
      <w:r w:rsidR="000D65AF">
        <w:rPr>
          <w:b/>
          <w:szCs w:val="22"/>
          <w:lang w:bidi="en-US"/>
        </w:rPr>
        <w:t xml:space="preserve"> and Improvements</w:t>
      </w:r>
    </w:p>
    <w:p w14:paraId="733F3FEA" w14:textId="54029737" w:rsidR="00195BC2" w:rsidRPr="00FF6D54" w:rsidRDefault="00C16D56" w:rsidP="00762226">
      <w:pPr>
        <w:pStyle w:val="ListParagraph"/>
        <w:numPr>
          <w:ilvl w:val="1"/>
          <w:numId w:val="3"/>
        </w:numPr>
        <w:ind w:left="1080" w:hanging="720"/>
      </w:pPr>
      <w:r w:rsidRPr="00FF6D54">
        <w:t xml:space="preserve">PSMFC </w:t>
      </w:r>
      <w:r w:rsidR="00195BC2" w:rsidRPr="00FF6D54">
        <w:t>will lead field testing of the application, in coordination with state agencies and fish dealers</w:t>
      </w:r>
      <w:r w:rsidR="004F4F61" w:rsidRPr="00FF6D54">
        <w:t>.</w:t>
      </w:r>
    </w:p>
    <w:p w14:paraId="777558B2" w14:textId="399D849A" w:rsidR="004F4F61" w:rsidRDefault="00195BC2" w:rsidP="00762226">
      <w:pPr>
        <w:pStyle w:val="ListParagraph"/>
        <w:numPr>
          <w:ilvl w:val="1"/>
          <w:numId w:val="3"/>
        </w:numPr>
        <w:ind w:left="1080" w:hanging="720"/>
      </w:pPr>
      <w:r w:rsidRPr="00FF6D54">
        <w:t>The vendor will update</w:t>
      </w:r>
      <w:r w:rsidR="0069624D" w:rsidRPr="00FF6D54">
        <w:t xml:space="preserve"> the application based on initial testing</w:t>
      </w:r>
      <w:r w:rsidR="000D65AF">
        <w:t xml:space="preserve">, as well as in response to ongoing user feedback or changes in requirements.  </w:t>
      </w:r>
    </w:p>
    <w:p w14:paraId="2D688BD1" w14:textId="1AF3C451" w:rsidR="000D65AF" w:rsidRPr="00FF6D54" w:rsidRDefault="000D65AF" w:rsidP="000D65AF">
      <w:pPr>
        <w:pStyle w:val="ListParagraph"/>
        <w:numPr>
          <w:ilvl w:val="1"/>
          <w:numId w:val="3"/>
        </w:numPr>
        <w:ind w:left="1080" w:hanging="720"/>
      </w:pPr>
      <w:r w:rsidRPr="00FF6D54">
        <w:t xml:space="preserve">The vendor will </w:t>
      </w:r>
      <w:r>
        <w:t>u</w:t>
      </w:r>
      <w:r w:rsidRPr="00FF6D54">
        <w:t xml:space="preserve">pdate the application at regular intervals to keep software up to date and compatible with a range of user platforms.  </w:t>
      </w:r>
    </w:p>
    <w:p w14:paraId="115B36FA" w14:textId="77777777" w:rsidR="00C94714" w:rsidRPr="009659E4" w:rsidRDefault="00C94714" w:rsidP="009659E4">
      <w:pPr>
        <w:pStyle w:val="ListParagraph"/>
        <w:ind w:left="360"/>
        <w:jc w:val="both"/>
        <w:rPr>
          <w:b/>
        </w:rPr>
      </w:pPr>
    </w:p>
    <w:p w14:paraId="67103BC7" w14:textId="191136AD" w:rsidR="009659E4" w:rsidRDefault="003F56A8" w:rsidP="00762226">
      <w:pPr>
        <w:pStyle w:val="ListParagraph"/>
        <w:numPr>
          <w:ilvl w:val="0"/>
          <w:numId w:val="3"/>
        </w:numPr>
        <w:jc w:val="both"/>
        <w:rPr>
          <w:b/>
        </w:rPr>
      </w:pPr>
      <w:r w:rsidRPr="009659E4">
        <w:rPr>
          <w:b/>
        </w:rPr>
        <w:t>Client Relationship</w:t>
      </w:r>
      <w:r w:rsidR="009659E4" w:rsidRPr="009659E4">
        <w:rPr>
          <w:b/>
        </w:rPr>
        <w:t xml:space="preserve"> and Support</w:t>
      </w:r>
    </w:p>
    <w:p w14:paraId="3C4E3CF8" w14:textId="77777777" w:rsidR="00124093" w:rsidRDefault="003A7778" w:rsidP="00762226">
      <w:pPr>
        <w:pStyle w:val="ListParagraph"/>
        <w:numPr>
          <w:ilvl w:val="1"/>
          <w:numId w:val="3"/>
        </w:numPr>
        <w:ind w:left="1080" w:hanging="720"/>
      </w:pPr>
      <w:r>
        <w:t xml:space="preserve">PSMFC </w:t>
      </w:r>
      <w:r w:rsidRPr="003D0EF1">
        <w:t>expect</w:t>
      </w:r>
      <w:r>
        <w:t>s</w:t>
      </w:r>
      <w:r w:rsidRPr="003D0EF1">
        <w:t xml:space="preserve"> to work with the contractors in a close and dynamic relationship</w:t>
      </w:r>
      <w:r>
        <w:t xml:space="preserve">; open </w:t>
      </w:r>
      <w:r w:rsidR="005F62B5">
        <w:t xml:space="preserve">and frequent communication </w:t>
      </w:r>
      <w:r>
        <w:t xml:space="preserve">is expected to </w:t>
      </w:r>
      <w:r w:rsidR="00124093">
        <w:t xml:space="preserve">review the application specifications, design, and back-end integration. </w:t>
      </w:r>
    </w:p>
    <w:p w14:paraId="00CB4E59" w14:textId="7F9C1886" w:rsidR="005F62B5" w:rsidRDefault="005F62B5" w:rsidP="00762226">
      <w:pPr>
        <w:pStyle w:val="ListParagraph"/>
        <w:numPr>
          <w:ilvl w:val="1"/>
          <w:numId w:val="3"/>
        </w:numPr>
        <w:ind w:left="1080" w:hanging="720"/>
      </w:pPr>
      <w:r>
        <w:t xml:space="preserve">Meet typically </w:t>
      </w:r>
      <w:r w:rsidR="00124093">
        <w:t>once every 2 weeks</w:t>
      </w:r>
      <w:r>
        <w:t xml:space="preserve"> with PSMFC staff </w:t>
      </w:r>
      <w:r w:rsidR="00124093">
        <w:t>during active development phases to coordinate and prioritize development and to review work timelines and budget.</w:t>
      </w:r>
    </w:p>
    <w:p w14:paraId="03C3922C" w14:textId="185D196C" w:rsidR="005F62B5" w:rsidRDefault="005F62B5" w:rsidP="00762226">
      <w:pPr>
        <w:pStyle w:val="ListParagraph"/>
        <w:numPr>
          <w:ilvl w:val="1"/>
          <w:numId w:val="3"/>
        </w:numPr>
        <w:ind w:left="1080" w:hanging="720"/>
      </w:pPr>
      <w:r>
        <w:t>Participate in meetings with other agency staff or stakeholders as needed</w:t>
      </w:r>
      <w:r w:rsidR="00124093">
        <w:t>.</w:t>
      </w:r>
    </w:p>
    <w:p w14:paraId="0C6AD8CF" w14:textId="42B815F3" w:rsidR="00A33B3B" w:rsidRDefault="00A33B3B" w:rsidP="00A33B3B">
      <w:pPr>
        <w:pStyle w:val="ListParagraph"/>
        <w:numPr>
          <w:ilvl w:val="1"/>
          <w:numId w:val="3"/>
        </w:numPr>
        <w:ind w:left="1080" w:hanging="720"/>
      </w:pPr>
      <w:r w:rsidRPr="00FF6D54">
        <w:t>Development process to include screen mock-ups for feedback</w:t>
      </w:r>
      <w:r>
        <w:t>.</w:t>
      </w:r>
    </w:p>
    <w:p w14:paraId="5ADB6670" w14:textId="342997FC" w:rsidR="0069624D" w:rsidRPr="00A74305" w:rsidRDefault="005F62B5" w:rsidP="00762226">
      <w:pPr>
        <w:pStyle w:val="ListParagraph"/>
        <w:numPr>
          <w:ilvl w:val="1"/>
          <w:numId w:val="3"/>
        </w:numPr>
        <w:ind w:left="1080" w:hanging="720"/>
      </w:pPr>
      <w:r>
        <w:t xml:space="preserve">Educate PSMFC staff about </w:t>
      </w:r>
      <w:r w:rsidR="00124093">
        <w:t>the application</w:t>
      </w:r>
      <w:r w:rsidR="00C0393D">
        <w:t xml:space="preserve"> as requested</w:t>
      </w:r>
      <w:r w:rsidR="00B74F38">
        <w:t>.</w:t>
      </w:r>
    </w:p>
    <w:p w14:paraId="39C1A7FA" w14:textId="77777777" w:rsidR="007F64DD" w:rsidRDefault="007F64DD" w:rsidP="0074312F">
      <w:pPr>
        <w:pStyle w:val="BodyText"/>
        <w:jc w:val="both"/>
        <w:rPr>
          <w:sz w:val="22"/>
          <w:szCs w:val="22"/>
        </w:rPr>
      </w:pPr>
    </w:p>
    <w:p w14:paraId="106BA56B" w14:textId="720FFC67" w:rsidR="00A74305" w:rsidRDefault="00ED68D5" w:rsidP="00A74305">
      <w:pPr>
        <w:pStyle w:val="Heading2"/>
      </w:pPr>
      <w:r>
        <w:t>Phases of Work</w:t>
      </w:r>
    </w:p>
    <w:p w14:paraId="53CF3722" w14:textId="366584E3" w:rsidR="00D9771D" w:rsidRDefault="00B02F74" w:rsidP="00D70518">
      <w:pPr>
        <w:pStyle w:val="BodyText"/>
        <w:jc w:val="both"/>
        <w:rPr>
          <w:sz w:val="22"/>
          <w:szCs w:val="22"/>
        </w:rPr>
      </w:pPr>
      <w:r w:rsidRPr="00B02F74">
        <w:rPr>
          <w:sz w:val="22"/>
          <w:szCs w:val="22"/>
        </w:rPr>
        <w:t>The Scope of Work provided above defines the complete project scope. Implementation will occur in multiple phases to accommodate funding constraints and to facilitate progressive testing and refinement.</w:t>
      </w:r>
    </w:p>
    <w:p w14:paraId="472CA49A" w14:textId="77777777" w:rsidR="00B02F74" w:rsidRDefault="00B02F74" w:rsidP="00D70518">
      <w:pPr>
        <w:pStyle w:val="BodyText"/>
        <w:jc w:val="both"/>
        <w:rPr>
          <w:sz w:val="22"/>
          <w:szCs w:val="22"/>
        </w:rPr>
      </w:pPr>
    </w:p>
    <w:p w14:paraId="3172832E" w14:textId="7F9158E0" w:rsidR="00D9771D" w:rsidRPr="00CB023C" w:rsidRDefault="006D3A13" w:rsidP="006F5D8F">
      <w:pPr>
        <w:pStyle w:val="ListParagraph"/>
        <w:numPr>
          <w:ilvl w:val="0"/>
          <w:numId w:val="2"/>
        </w:numPr>
      </w:pPr>
      <w:r>
        <w:rPr>
          <w:rFonts w:asciiTheme="minorHAnsi" w:hAnsiTheme="minorHAnsi"/>
          <w:b/>
          <w:lang w:bidi="ar-SA"/>
        </w:rPr>
        <w:t>Phase 1 (</w:t>
      </w:r>
      <w:r w:rsidRPr="007F2CA8">
        <w:rPr>
          <w:b/>
          <w:i/>
          <w:iCs/>
        </w:rPr>
        <w:t>This work must be completed by 6/30/2026</w:t>
      </w:r>
      <w:r>
        <w:rPr>
          <w:bCs/>
        </w:rPr>
        <w:t>)</w:t>
      </w:r>
      <w:r w:rsidR="00D9771D" w:rsidRPr="00B02F74">
        <w:rPr>
          <w:rFonts w:asciiTheme="minorHAnsi" w:hAnsiTheme="minorHAnsi"/>
          <w:b/>
          <w:lang w:bidi="ar-SA"/>
        </w:rPr>
        <w:t xml:space="preserve">: </w:t>
      </w:r>
      <w:r w:rsidR="00ED68D5" w:rsidRPr="00B02F74">
        <w:rPr>
          <w:rFonts w:asciiTheme="minorHAnsi" w:hAnsiTheme="minorHAnsi"/>
          <w:bCs/>
          <w:lang w:bidi="ar-SA"/>
        </w:rPr>
        <w:t>The first year of</w:t>
      </w:r>
      <w:r w:rsidR="00A74305" w:rsidRPr="00B02F74">
        <w:rPr>
          <w:rFonts w:asciiTheme="minorHAnsi" w:hAnsiTheme="minorHAnsi"/>
          <w:bCs/>
          <w:lang w:bidi="ar-SA"/>
        </w:rPr>
        <w:t xml:space="preserve"> contract will be to complete a</w:t>
      </w:r>
      <w:r w:rsidR="00ED68D5" w:rsidRPr="00B02F74">
        <w:rPr>
          <w:rFonts w:asciiTheme="minorHAnsi" w:hAnsiTheme="minorHAnsi"/>
          <w:bCs/>
          <w:lang w:bidi="ar-SA"/>
        </w:rPr>
        <w:t xml:space="preserve">n initial </w:t>
      </w:r>
      <w:r w:rsidR="00A74305" w:rsidRPr="00B02F74">
        <w:rPr>
          <w:rFonts w:asciiTheme="minorHAnsi" w:hAnsiTheme="minorHAnsi"/>
          <w:bCs/>
          <w:lang w:bidi="ar-SA"/>
        </w:rPr>
        <w:t xml:space="preserve">phase of development that creates </w:t>
      </w:r>
      <w:r w:rsidR="00CB023C" w:rsidRPr="009E217B">
        <w:t>a mobile application for data entry</w:t>
      </w:r>
      <w:r w:rsidR="007F2CA8">
        <w:t xml:space="preserve"> of one </w:t>
      </w:r>
      <w:r>
        <w:t>type of ticket</w:t>
      </w:r>
      <w:r w:rsidR="00CB023C" w:rsidRPr="009E217B">
        <w:t xml:space="preserve">. The new mobile application will operate in parallel with the existing </w:t>
      </w:r>
      <w:r w:rsidR="00B45075">
        <w:t>ETix</w:t>
      </w:r>
      <w:r w:rsidR="00CB023C">
        <w:t xml:space="preserve"> </w:t>
      </w:r>
      <w:r w:rsidR="00CB023C" w:rsidRPr="009E217B">
        <w:t>web application, allowing users to enter ticket data through the mobile interface while continuing to access ticket history, reporting, and other existing features through the web platform.</w:t>
      </w:r>
      <w:r w:rsidR="00CB023C">
        <w:t xml:space="preserve">  </w:t>
      </w:r>
      <w:r w:rsidR="006F5D8F" w:rsidRPr="009E217B">
        <w:t>This mobile application is intended to fully replace the current web application in subsequent project phases. Accordingly, the design should be scalable and extensible to support additional ticket types, reporting functionality, and user tools in the future.</w:t>
      </w:r>
      <w:r w:rsidR="006F5D8F">
        <w:t xml:space="preserve">  </w:t>
      </w:r>
    </w:p>
    <w:p w14:paraId="33B6FFB7" w14:textId="77777777" w:rsidR="001C609D" w:rsidRPr="007F2CA8" w:rsidRDefault="001C609D" w:rsidP="001C609D">
      <w:pPr>
        <w:pStyle w:val="ListParagraph"/>
        <w:numPr>
          <w:ilvl w:val="1"/>
          <w:numId w:val="2"/>
        </w:numPr>
        <w:jc w:val="both"/>
      </w:pPr>
      <w:r w:rsidRPr="007F2CA8">
        <w:t>Database Interaction</w:t>
      </w:r>
    </w:p>
    <w:p w14:paraId="14F8D621" w14:textId="77777777" w:rsidR="001C609D" w:rsidRDefault="001C609D" w:rsidP="001C609D">
      <w:pPr>
        <w:pStyle w:val="ListParagraph"/>
        <w:numPr>
          <w:ilvl w:val="2"/>
          <w:numId w:val="2"/>
        </w:numPr>
        <w:jc w:val="both"/>
      </w:pPr>
      <w:r>
        <w:t>An API endpoint will be used to provide user information and lookups and receive fish ticket submissions</w:t>
      </w:r>
      <w:r w:rsidRPr="00AC4ACA">
        <w:t xml:space="preserve"> </w:t>
      </w:r>
    </w:p>
    <w:p w14:paraId="50AD9064" w14:textId="771C5514" w:rsidR="00B02F74" w:rsidRPr="00AC4ACA" w:rsidRDefault="00B02F74" w:rsidP="001C609D">
      <w:pPr>
        <w:pStyle w:val="ListParagraph"/>
        <w:numPr>
          <w:ilvl w:val="1"/>
          <w:numId w:val="2"/>
        </w:numPr>
        <w:jc w:val="both"/>
      </w:pPr>
      <w:r w:rsidRPr="00AC4ACA">
        <w:t>User Accounts</w:t>
      </w:r>
    </w:p>
    <w:p w14:paraId="2D892DE3" w14:textId="37EB1748" w:rsidR="00B02F74" w:rsidRDefault="00B02F74" w:rsidP="00B02F74">
      <w:pPr>
        <w:pStyle w:val="ListParagraph"/>
        <w:numPr>
          <w:ilvl w:val="2"/>
          <w:numId w:val="2"/>
        </w:numPr>
        <w:jc w:val="both"/>
      </w:pPr>
      <w:r>
        <w:t xml:space="preserve">Existing Users: share the username and password with the </w:t>
      </w:r>
      <w:r w:rsidR="00B45075">
        <w:t>ETix</w:t>
      </w:r>
      <w:r>
        <w:t xml:space="preserve"> web application, accessed from the </w:t>
      </w:r>
      <w:r w:rsidR="00B45075">
        <w:t>ETix</w:t>
      </w:r>
      <w:r>
        <w:t xml:space="preserve"> database</w:t>
      </w:r>
    </w:p>
    <w:p w14:paraId="093E82CF" w14:textId="13BF6301" w:rsidR="00B02F74" w:rsidRDefault="00B02F74" w:rsidP="001C609D">
      <w:pPr>
        <w:pStyle w:val="ListParagraph"/>
        <w:numPr>
          <w:ilvl w:val="2"/>
          <w:numId w:val="2"/>
        </w:numPr>
        <w:jc w:val="both"/>
      </w:pPr>
      <w:r>
        <w:t>New Users</w:t>
      </w:r>
      <w:r w:rsidR="001C609D">
        <w:t xml:space="preserve"> </w:t>
      </w:r>
      <w:r>
        <w:t xml:space="preserve">can fill out a form to request an account; the request is submitted to the </w:t>
      </w:r>
      <w:r w:rsidR="00B45075">
        <w:t>ETix</w:t>
      </w:r>
      <w:r>
        <w:t xml:space="preserve"> system.  The site administrator will view and approve the request in the existing web application.</w:t>
      </w:r>
      <w:r w:rsidR="001C609D">
        <w:t xml:space="preserve"> </w:t>
      </w:r>
      <w:r>
        <w:t xml:space="preserve">The user would receive a link back to the mobile app to create a password. </w:t>
      </w:r>
    </w:p>
    <w:p w14:paraId="7D9D1DA2" w14:textId="2F05075A" w:rsidR="001C609D" w:rsidRDefault="005F4EF1" w:rsidP="005F4EF1">
      <w:pPr>
        <w:pStyle w:val="ListParagraph"/>
        <w:numPr>
          <w:ilvl w:val="1"/>
          <w:numId w:val="2"/>
        </w:numPr>
        <w:jc w:val="both"/>
      </w:pPr>
      <w:r>
        <w:lastRenderedPageBreak/>
        <w:t>Fish Ticket Data Entry</w:t>
      </w:r>
    </w:p>
    <w:p w14:paraId="6564CF68" w14:textId="33CA8477" w:rsidR="005F4EF1" w:rsidRDefault="005F4EF1" w:rsidP="005F4EF1">
      <w:pPr>
        <w:pStyle w:val="ListParagraph"/>
        <w:numPr>
          <w:ilvl w:val="2"/>
          <w:numId w:val="2"/>
        </w:numPr>
        <w:jc w:val="both"/>
      </w:pPr>
      <w:r>
        <w:t>A single type of fish ticket will be selected.</w:t>
      </w:r>
    </w:p>
    <w:p w14:paraId="6BF72A34" w14:textId="026C4E24" w:rsidR="005F4EF1" w:rsidRDefault="005F4EF1" w:rsidP="005F4EF1">
      <w:pPr>
        <w:pStyle w:val="ListParagraph"/>
        <w:numPr>
          <w:ilvl w:val="2"/>
          <w:numId w:val="2"/>
        </w:numPr>
        <w:jc w:val="both"/>
      </w:pPr>
      <w:r>
        <w:t xml:space="preserve">The application must access the </w:t>
      </w:r>
      <w:r w:rsidR="00B45075">
        <w:t>ETix</w:t>
      </w:r>
      <w:r>
        <w:t xml:space="preserve"> SQL Server database to find the next sequential number when creating a ticket.</w:t>
      </w:r>
    </w:p>
    <w:p w14:paraId="4380A878" w14:textId="7B489F52" w:rsidR="001C609D" w:rsidRDefault="005F4EF1" w:rsidP="005F4EF1">
      <w:pPr>
        <w:pStyle w:val="ListParagraph"/>
        <w:numPr>
          <w:ilvl w:val="2"/>
          <w:numId w:val="2"/>
        </w:numPr>
        <w:jc w:val="both"/>
      </w:pPr>
      <w:r>
        <w:t>The form will include header and catch detail fields (see Appendix A for more detail).</w:t>
      </w:r>
    </w:p>
    <w:p w14:paraId="1F6BBDEB" w14:textId="6BA5E11D" w:rsidR="007F2CA8" w:rsidRDefault="007F2CA8" w:rsidP="007F2CA8">
      <w:pPr>
        <w:pStyle w:val="ListParagraph"/>
        <w:numPr>
          <w:ilvl w:val="1"/>
          <w:numId w:val="2"/>
        </w:numPr>
        <w:jc w:val="both"/>
      </w:pPr>
      <w:r>
        <w:t>Submission</w:t>
      </w:r>
    </w:p>
    <w:p w14:paraId="78A391B3" w14:textId="2516FCF7" w:rsidR="007F2CA8" w:rsidRDefault="007F2CA8" w:rsidP="007F2CA8">
      <w:pPr>
        <w:pStyle w:val="ListParagraph"/>
        <w:numPr>
          <w:ilvl w:val="2"/>
          <w:numId w:val="2"/>
        </w:numPr>
        <w:jc w:val="both"/>
      </w:pPr>
      <w:r>
        <w:t>Users will have options to Save, Submit, Edit and Resubmit, and Void tickets</w:t>
      </w:r>
    </w:p>
    <w:p w14:paraId="64900CCC" w14:textId="2B07CB39" w:rsidR="00D9771D" w:rsidRPr="00B02F74" w:rsidRDefault="00CE09F7" w:rsidP="00CE09F7">
      <w:pPr>
        <w:pStyle w:val="Default"/>
        <w:spacing w:after="147"/>
        <w:ind w:left="720"/>
        <w:rPr>
          <w:rFonts w:asciiTheme="minorHAnsi" w:eastAsia="Times New Roman" w:hAnsiTheme="minorHAnsi" w:cs="Times New Roman"/>
          <w:bCs/>
          <w:color w:val="auto"/>
          <w:sz w:val="22"/>
          <w:szCs w:val="22"/>
        </w:rPr>
      </w:pPr>
      <w:r>
        <w:rPr>
          <w:rFonts w:asciiTheme="minorHAnsi" w:eastAsia="Times New Roman" w:hAnsiTheme="minorHAnsi" w:cs="Times New Roman"/>
          <w:bCs/>
          <w:color w:val="auto"/>
          <w:sz w:val="22"/>
          <w:szCs w:val="22"/>
        </w:rPr>
        <w:t xml:space="preserve">PSMFC may continue to work with the vendor for up to four additional years on continuing development of the new application. </w:t>
      </w:r>
      <w:r w:rsidR="006D3A13">
        <w:rPr>
          <w:rFonts w:asciiTheme="minorHAnsi" w:eastAsia="Times New Roman" w:hAnsiTheme="minorHAnsi" w:cs="Times New Roman"/>
          <w:bCs/>
          <w:color w:val="auto"/>
          <w:sz w:val="22"/>
          <w:szCs w:val="22"/>
        </w:rPr>
        <w:t xml:space="preserve"> Below are anticipated phases of future work.</w:t>
      </w:r>
      <w:r>
        <w:rPr>
          <w:rFonts w:asciiTheme="minorHAnsi" w:eastAsia="Times New Roman" w:hAnsiTheme="minorHAnsi" w:cs="Times New Roman"/>
          <w:bCs/>
          <w:color w:val="auto"/>
          <w:sz w:val="22"/>
          <w:szCs w:val="22"/>
        </w:rPr>
        <w:t xml:space="preserve"> PSMFC and the vendor will work together to finalize the specific development tasks for each year of contract. </w:t>
      </w:r>
    </w:p>
    <w:p w14:paraId="51E9FD73" w14:textId="40A7716E" w:rsidR="00505855" w:rsidRPr="00505855" w:rsidRDefault="006D3A13" w:rsidP="00001F57">
      <w:pPr>
        <w:pStyle w:val="Default"/>
        <w:numPr>
          <w:ilvl w:val="0"/>
          <w:numId w:val="2"/>
        </w:numPr>
        <w:spacing w:after="147"/>
        <w:rPr>
          <w:rFonts w:asciiTheme="minorHAnsi" w:eastAsia="Times New Roman" w:hAnsiTheme="minorHAnsi" w:cs="Times New Roman"/>
          <w:bCs/>
          <w:color w:val="auto"/>
          <w:sz w:val="22"/>
          <w:szCs w:val="22"/>
        </w:rPr>
      </w:pPr>
      <w:r w:rsidRPr="00505855">
        <w:rPr>
          <w:rFonts w:asciiTheme="minorHAnsi" w:eastAsia="Times New Roman" w:hAnsiTheme="minorHAnsi" w:cs="Times New Roman"/>
          <w:b/>
          <w:color w:val="auto"/>
          <w:sz w:val="22"/>
          <w:szCs w:val="22"/>
        </w:rPr>
        <w:t>Phase</w:t>
      </w:r>
      <w:r w:rsidR="00F747B2" w:rsidRPr="00505855">
        <w:rPr>
          <w:rFonts w:asciiTheme="minorHAnsi" w:eastAsia="Times New Roman" w:hAnsiTheme="minorHAnsi" w:cs="Times New Roman"/>
          <w:b/>
          <w:color w:val="auto"/>
          <w:sz w:val="22"/>
          <w:szCs w:val="22"/>
        </w:rPr>
        <w:t xml:space="preserve"> 2:</w:t>
      </w:r>
      <w:r w:rsidR="00F747B2" w:rsidRPr="00505855">
        <w:rPr>
          <w:rFonts w:asciiTheme="minorHAnsi" w:eastAsia="Times New Roman" w:hAnsiTheme="minorHAnsi" w:cs="Times New Roman"/>
          <w:bCs/>
          <w:color w:val="auto"/>
          <w:sz w:val="22"/>
          <w:szCs w:val="22"/>
        </w:rPr>
        <w:t xml:space="preserve"> </w:t>
      </w:r>
      <w:r w:rsidRPr="00505855">
        <w:rPr>
          <w:rFonts w:asciiTheme="minorHAnsi" w:eastAsia="Times New Roman" w:hAnsiTheme="minorHAnsi" w:cs="Times New Roman"/>
          <w:bCs/>
          <w:color w:val="auto"/>
          <w:sz w:val="22"/>
          <w:szCs w:val="22"/>
        </w:rPr>
        <w:t xml:space="preserve">Expand the mobile data entry application to other states and fisheries (add remaining fish ticket types and a wider user base).  </w:t>
      </w:r>
      <w:r w:rsidR="00505855">
        <w:rPr>
          <w:rFonts w:asciiTheme="minorHAnsi" w:eastAsia="Times New Roman" w:hAnsiTheme="minorHAnsi" w:cs="Times New Roman"/>
          <w:bCs/>
          <w:color w:val="auto"/>
          <w:sz w:val="22"/>
          <w:szCs w:val="22"/>
        </w:rPr>
        <w:t>This expansion will include a</w:t>
      </w:r>
      <w:r w:rsidRPr="00505855">
        <w:rPr>
          <w:rFonts w:asciiTheme="minorHAnsi" w:eastAsia="Times New Roman" w:hAnsiTheme="minorHAnsi" w:cs="Times New Roman"/>
          <w:bCs/>
          <w:color w:val="auto"/>
          <w:sz w:val="22"/>
          <w:szCs w:val="22"/>
        </w:rPr>
        <w:t>dd</w:t>
      </w:r>
      <w:r w:rsidR="00505855">
        <w:rPr>
          <w:rFonts w:asciiTheme="minorHAnsi" w:eastAsia="Times New Roman" w:hAnsiTheme="minorHAnsi" w:cs="Times New Roman"/>
          <w:bCs/>
          <w:color w:val="auto"/>
          <w:sz w:val="22"/>
          <w:szCs w:val="22"/>
        </w:rPr>
        <w:t>ing</w:t>
      </w:r>
      <w:r w:rsidRPr="00505855">
        <w:rPr>
          <w:rFonts w:asciiTheme="minorHAnsi" w:eastAsia="Times New Roman" w:hAnsiTheme="minorHAnsi" w:cs="Times New Roman"/>
          <w:bCs/>
          <w:color w:val="auto"/>
          <w:sz w:val="22"/>
          <w:szCs w:val="22"/>
        </w:rPr>
        <w:t xml:space="preserve"> the ability</w:t>
      </w:r>
      <w:r w:rsidR="00CE09F7" w:rsidRPr="00505855">
        <w:rPr>
          <w:rFonts w:asciiTheme="minorHAnsi" w:eastAsia="Times New Roman" w:hAnsiTheme="minorHAnsi" w:cs="Times New Roman"/>
          <w:bCs/>
          <w:color w:val="auto"/>
          <w:sz w:val="22"/>
          <w:szCs w:val="22"/>
        </w:rPr>
        <w:t xml:space="preserve"> to print</w:t>
      </w:r>
      <w:r w:rsidRPr="00505855">
        <w:rPr>
          <w:rFonts w:asciiTheme="minorHAnsi" w:eastAsia="Times New Roman" w:hAnsiTheme="minorHAnsi" w:cs="Times New Roman"/>
          <w:bCs/>
          <w:color w:val="auto"/>
          <w:sz w:val="22"/>
          <w:szCs w:val="22"/>
        </w:rPr>
        <w:t xml:space="preserve"> a PDF of</w:t>
      </w:r>
      <w:r w:rsidR="00CE09F7" w:rsidRPr="00505855">
        <w:rPr>
          <w:rFonts w:asciiTheme="minorHAnsi" w:eastAsia="Times New Roman" w:hAnsiTheme="minorHAnsi" w:cs="Times New Roman"/>
          <w:bCs/>
          <w:color w:val="auto"/>
          <w:sz w:val="22"/>
          <w:szCs w:val="22"/>
        </w:rPr>
        <w:t xml:space="preserve"> tickets</w:t>
      </w:r>
      <w:r w:rsidR="00505855">
        <w:rPr>
          <w:rFonts w:asciiTheme="minorHAnsi" w:eastAsia="Times New Roman" w:hAnsiTheme="minorHAnsi" w:cs="Times New Roman"/>
          <w:bCs/>
          <w:color w:val="auto"/>
          <w:sz w:val="22"/>
          <w:szCs w:val="22"/>
        </w:rPr>
        <w:t>.</w:t>
      </w:r>
    </w:p>
    <w:p w14:paraId="23934B13" w14:textId="73F42340" w:rsidR="007F2CA8" w:rsidRDefault="006D3A13" w:rsidP="00001F57">
      <w:pPr>
        <w:pStyle w:val="Default"/>
        <w:numPr>
          <w:ilvl w:val="0"/>
          <w:numId w:val="2"/>
        </w:numPr>
        <w:spacing w:after="147"/>
        <w:rPr>
          <w:rFonts w:asciiTheme="minorHAnsi" w:eastAsia="Times New Roman" w:hAnsiTheme="minorHAnsi" w:cs="Times New Roman"/>
          <w:bCs/>
          <w:color w:val="auto"/>
          <w:sz w:val="22"/>
          <w:szCs w:val="22"/>
        </w:rPr>
      </w:pPr>
      <w:r>
        <w:rPr>
          <w:rFonts w:asciiTheme="minorHAnsi" w:eastAsia="Times New Roman" w:hAnsiTheme="minorHAnsi" w:cs="Times New Roman"/>
          <w:b/>
          <w:color w:val="auto"/>
          <w:sz w:val="22"/>
          <w:szCs w:val="22"/>
        </w:rPr>
        <w:t>Phase</w:t>
      </w:r>
      <w:r w:rsidR="00F747B2" w:rsidRPr="006D3A13">
        <w:rPr>
          <w:rFonts w:asciiTheme="minorHAnsi" w:eastAsia="Times New Roman" w:hAnsiTheme="minorHAnsi" w:cs="Times New Roman"/>
          <w:b/>
          <w:color w:val="auto"/>
          <w:sz w:val="22"/>
          <w:szCs w:val="22"/>
        </w:rPr>
        <w:t xml:space="preserve"> </w:t>
      </w:r>
      <w:r>
        <w:rPr>
          <w:rFonts w:asciiTheme="minorHAnsi" w:eastAsia="Times New Roman" w:hAnsiTheme="minorHAnsi" w:cs="Times New Roman"/>
          <w:b/>
          <w:color w:val="auto"/>
          <w:sz w:val="22"/>
          <w:szCs w:val="22"/>
        </w:rPr>
        <w:t>3</w:t>
      </w:r>
      <w:r w:rsidR="00505855" w:rsidRPr="006D3A13">
        <w:rPr>
          <w:rFonts w:asciiTheme="minorHAnsi" w:eastAsia="Times New Roman" w:hAnsiTheme="minorHAnsi" w:cs="Times New Roman"/>
          <w:b/>
          <w:color w:val="auto"/>
          <w:sz w:val="22"/>
          <w:szCs w:val="22"/>
        </w:rPr>
        <w:t>:</w:t>
      </w:r>
      <w:r w:rsidR="00505855">
        <w:rPr>
          <w:rFonts w:asciiTheme="minorHAnsi" w:eastAsia="Times New Roman" w:hAnsiTheme="minorHAnsi" w:cs="Times New Roman"/>
          <w:bCs/>
          <w:color w:val="auto"/>
          <w:sz w:val="22"/>
          <w:szCs w:val="22"/>
        </w:rPr>
        <w:t xml:space="preserve"> Expand user tools to include searchable ticket lists; adding</w:t>
      </w:r>
      <w:r>
        <w:rPr>
          <w:rFonts w:asciiTheme="minorHAnsi" w:eastAsia="Times New Roman" w:hAnsiTheme="minorHAnsi" w:cs="Times New Roman"/>
          <w:bCs/>
          <w:color w:val="auto"/>
          <w:sz w:val="22"/>
          <w:szCs w:val="22"/>
        </w:rPr>
        <w:t xml:space="preserve"> customizable reports (tax and regulatory reports) for dealers</w:t>
      </w:r>
      <w:r w:rsidR="00505855">
        <w:rPr>
          <w:rFonts w:asciiTheme="minorHAnsi" w:eastAsia="Times New Roman" w:hAnsiTheme="minorHAnsi" w:cs="Times New Roman"/>
          <w:bCs/>
          <w:color w:val="auto"/>
          <w:sz w:val="22"/>
          <w:szCs w:val="22"/>
        </w:rPr>
        <w:t>;</w:t>
      </w:r>
      <w:r>
        <w:rPr>
          <w:rFonts w:asciiTheme="minorHAnsi" w:eastAsia="Times New Roman" w:hAnsiTheme="minorHAnsi" w:cs="Times New Roman"/>
          <w:bCs/>
          <w:color w:val="auto"/>
          <w:sz w:val="22"/>
          <w:szCs w:val="22"/>
        </w:rPr>
        <w:t xml:space="preserve"> and</w:t>
      </w:r>
      <w:r w:rsidR="00505855">
        <w:rPr>
          <w:rFonts w:asciiTheme="minorHAnsi" w:eastAsia="Times New Roman" w:hAnsiTheme="minorHAnsi" w:cs="Times New Roman"/>
          <w:bCs/>
          <w:color w:val="auto"/>
          <w:sz w:val="22"/>
          <w:szCs w:val="22"/>
        </w:rPr>
        <w:t xml:space="preserve"> adding</w:t>
      </w:r>
      <w:r>
        <w:rPr>
          <w:rFonts w:asciiTheme="minorHAnsi" w:eastAsia="Times New Roman" w:hAnsiTheme="minorHAnsi" w:cs="Times New Roman"/>
          <w:bCs/>
          <w:color w:val="auto"/>
          <w:sz w:val="22"/>
          <w:szCs w:val="22"/>
        </w:rPr>
        <w:t xml:space="preserve"> comprehensive help</w:t>
      </w:r>
      <w:r w:rsidR="00ED68D5" w:rsidRPr="00B02F74">
        <w:rPr>
          <w:rFonts w:asciiTheme="minorHAnsi" w:eastAsia="Times New Roman" w:hAnsiTheme="minorHAnsi" w:cs="Times New Roman"/>
          <w:bCs/>
          <w:color w:val="auto"/>
          <w:sz w:val="22"/>
          <w:szCs w:val="22"/>
        </w:rPr>
        <w:t xml:space="preserve"> features</w:t>
      </w:r>
      <w:r>
        <w:rPr>
          <w:rFonts w:asciiTheme="minorHAnsi" w:eastAsia="Times New Roman" w:hAnsiTheme="minorHAnsi" w:cs="Times New Roman"/>
          <w:bCs/>
          <w:color w:val="auto"/>
          <w:sz w:val="22"/>
          <w:szCs w:val="22"/>
        </w:rPr>
        <w:t xml:space="preserve"> and user guides</w:t>
      </w:r>
      <w:r w:rsidR="00E84F5D">
        <w:rPr>
          <w:rFonts w:asciiTheme="minorHAnsi" w:eastAsia="Times New Roman" w:hAnsiTheme="minorHAnsi" w:cs="Times New Roman"/>
          <w:bCs/>
          <w:color w:val="auto"/>
          <w:sz w:val="22"/>
          <w:szCs w:val="22"/>
        </w:rPr>
        <w:t>.</w:t>
      </w:r>
    </w:p>
    <w:p w14:paraId="368F6BAE" w14:textId="0A942A88" w:rsidR="00ED68D5" w:rsidRDefault="006D3A13" w:rsidP="00001F57">
      <w:pPr>
        <w:pStyle w:val="Default"/>
        <w:numPr>
          <w:ilvl w:val="0"/>
          <w:numId w:val="2"/>
        </w:numPr>
        <w:spacing w:after="147"/>
        <w:rPr>
          <w:rFonts w:asciiTheme="minorHAnsi" w:eastAsia="Times New Roman" w:hAnsiTheme="minorHAnsi" w:cs="Times New Roman"/>
          <w:bCs/>
          <w:color w:val="auto"/>
          <w:sz w:val="22"/>
          <w:szCs w:val="22"/>
        </w:rPr>
      </w:pPr>
      <w:r>
        <w:rPr>
          <w:rFonts w:asciiTheme="minorHAnsi" w:eastAsia="Times New Roman" w:hAnsiTheme="minorHAnsi" w:cs="Times New Roman"/>
          <w:b/>
          <w:color w:val="auto"/>
          <w:sz w:val="22"/>
          <w:szCs w:val="22"/>
        </w:rPr>
        <w:t>Phase</w:t>
      </w:r>
      <w:r w:rsidR="00F747B2" w:rsidRPr="006D3A13">
        <w:rPr>
          <w:rFonts w:asciiTheme="minorHAnsi" w:eastAsia="Times New Roman" w:hAnsiTheme="minorHAnsi" w:cs="Times New Roman"/>
          <w:b/>
          <w:color w:val="auto"/>
          <w:sz w:val="22"/>
          <w:szCs w:val="22"/>
        </w:rPr>
        <w:t xml:space="preserve"> </w:t>
      </w:r>
      <w:r>
        <w:rPr>
          <w:rFonts w:asciiTheme="minorHAnsi" w:eastAsia="Times New Roman" w:hAnsiTheme="minorHAnsi" w:cs="Times New Roman"/>
          <w:b/>
          <w:color w:val="auto"/>
          <w:sz w:val="22"/>
          <w:szCs w:val="22"/>
        </w:rPr>
        <w:t>4</w:t>
      </w:r>
      <w:r w:rsidR="00F747B2" w:rsidRPr="006D3A13">
        <w:rPr>
          <w:rFonts w:asciiTheme="minorHAnsi" w:eastAsia="Times New Roman" w:hAnsiTheme="minorHAnsi" w:cs="Times New Roman"/>
          <w:b/>
          <w:color w:val="auto"/>
          <w:sz w:val="22"/>
          <w:szCs w:val="22"/>
        </w:rPr>
        <w:t>:</w:t>
      </w:r>
      <w:r w:rsidR="00F747B2">
        <w:rPr>
          <w:rFonts w:asciiTheme="minorHAnsi" w:eastAsia="Times New Roman" w:hAnsiTheme="minorHAnsi" w:cs="Times New Roman"/>
          <w:bCs/>
          <w:color w:val="auto"/>
          <w:sz w:val="22"/>
          <w:szCs w:val="22"/>
        </w:rPr>
        <w:t xml:space="preserve"> </w:t>
      </w:r>
      <w:r w:rsidR="007F2CA8">
        <w:rPr>
          <w:rFonts w:asciiTheme="minorHAnsi" w:eastAsia="Times New Roman" w:hAnsiTheme="minorHAnsi" w:cs="Times New Roman"/>
          <w:bCs/>
          <w:color w:val="auto"/>
          <w:sz w:val="22"/>
          <w:szCs w:val="22"/>
        </w:rPr>
        <w:t xml:space="preserve">Add </w:t>
      </w:r>
      <w:r w:rsidR="00ED68D5" w:rsidRPr="00B02F74">
        <w:rPr>
          <w:rFonts w:asciiTheme="minorHAnsi" w:eastAsia="Times New Roman" w:hAnsiTheme="minorHAnsi" w:cs="Times New Roman"/>
          <w:bCs/>
          <w:color w:val="auto"/>
          <w:sz w:val="22"/>
          <w:szCs w:val="22"/>
        </w:rPr>
        <w:t>administrative</w:t>
      </w:r>
      <w:r>
        <w:rPr>
          <w:rFonts w:asciiTheme="minorHAnsi" w:eastAsia="Times New Roman" w:hAnsiTheme="minorHAnsi" w:cs="Times New Roman"/>
          <w:bCs/>
          <w:color w:val="auto"/>
          <w:sz w:val="22"/>
          <w:szCs w:val="22"/>
        </w:rPr>
        <w:t xml:space="preserve"> roles and</w:t>
      </w:r>
      <w:r w:rsidR="00ED68D5" w:rsidRPr="00B02F74">
        <w:rPr>
          <w:rFonts w:asciiTheme="minorHAnsi" w:eastAsia="Times New Roman" w:hAnsiTheme="minorHAnsi" w:cs="Times New Roman"/>
          <w:bCs/>
          <w:color w:val="auto"/>
          <w:sz w:val="22"/>
          <w:szCs w:val="22"/>
        </w:rPr>
        <w:t xml:space="preserve"> features</w:t>
      </w:r>
      <w:r w:rsidR="0080630E">
        <w:rPr>
          <w:rFonts w:asciiTheme="minorHAnsi" w:eastAsia="Times New Roman" w:hAnsiTheme="minorHAnsi" w:cs="Times New Roman"/>
          <w:bCs/>
          <w:color w:val="auto"/>
          <w:sz w:val="22"/>
          <w:szCs w:val="22"/>
        </w:rPr>
        <w:t xml:space="preserve">.  This includes adding site administrators with the ability </w:t>
      </w:r>
      <w:r w:rsidR="00597936">
        <w:rPr>
          <w:rFonts w:asciiTheme="minorHAnsi" w:eastAsia="Times New Roman" w:hAnsiTheme="minorHAnsi" w:cs="Times New Roman"/>
          <w:bCs/>
          <w:color w:val="auto"/>
          <w:sz w:val="22"/>
          <w:szCs w:val="22"/>
        </w:rPr>
        <w:t>to view</w:t>
      </w:r>
      <w:r w:rsidR="00B23BCF">
        <w:rPr>
          <w:rFonts w:asciiTheme="minorHAnsi" w:eastAsia="Times New Roman" w:hAnsiTheme="minorHAnsi" w:cs="Times New Roman"/>
          <w:bCs/>
          <w:color w:val="auto"/>
          <w:sz w:val="22"/>
          <w:szCs w:val="22"/>
        </w:rPr>
        <w:t xml:space="preserve"> and manage lists of organizations and</w:t>
      </w:r>
      <w:r w:rsidR="0080630E">
        <w:rPr>
          <w:rFonts w:asciiTheme="minorHAnsi" w:eastAsia="Times New Roman" w:hAnsiTheme="minorHAnsi" w:cs="Times New Roman"/>
          <w:bCs/>
          <w:color w:val="auto"/>
          <w:sz w:val="22"/>
          <w:szCs w:val="22"/>
        </w:rPr>
        <w:t xml:space="preserve"> users,</w:t>
      </w:r>
      <w:r w:rsidR="001F1EA4">
        <w:rPr>
          <w:rFonts w:asciiTheme="minorHAnsi" w:eastAsia="Times New Roman" w:hAnsiTheme="minorHAnsi" w:cs="Times New Roman"/>
          <w:bCs/>
          <w:color w:val="auto"/>
          <w:sz w:val="22"/>
          <w:szCs w:val="22"/>
        </w:rPr>
        <w:t xml:space="preserve"> view all fish ticket data, and send out broadcast messages to all user</w:t>
      </w:r>
      <w:r w:rsidR="003C0211">
        <w:rPr>
          <w:rFonts w:asciiTheme="minorHAnsi" w:eastAsia="Times New Roman" w:hAnsiTheme="minorHAnsi" w:cs="Times New Roman"/>
          <w:bCs/>
          <w:color w:val="auto"/>
          <w:sz w:val="22"/>
          <w:szCs w:val="22"/>
        </w:rPr>
        <w:t>s, as well as read-only administrators who can see all fish ticket data but have no other administrative roles.</w:t>
      </w:r>
    </w:p>
    <w:p w14:paraId="6F2F6289" w14:textId="77777777" w:rsidR="00A74305" w:rsidRPr="00E3062D" w:rsidRDefault="00A74305" w:rsidP="00D70518">
      <w:pPr>
        <w:pStyle w:val="BodyText"/>
        <w:jc w:val="both"/>
        <w:rPr>
          <w:rFonts w:cs="Calibri"/>
          <w:szCs w:val="24"/>
        </w:rPr>
      </w:pPr>
    </w:p>
    <w:p w14:paraId="2054ADEA" w14:textId="4AE7DEC2" w:rsidR="00A36654" w:rsidRPr="003579CF" w:rsidRDefault="00D70518" w:rsidP="003A7778">
      <w:pPr>
        <w:pStyle w:val="Heading2"/>
      </w:pPr>
      <w:r w:rsidRPr="00E3062D">
        <w:t>Proposal Requirements and Scoring</w:t>
      </w:r>
    </w:p>
    <w:p w14:paraId="3CB5AA57" w14:textId="77777777" w:rsidR="00A36654" w:rsidRDefault="00A36654" w:rsidP="00AF39FA">
      <w:pPr>
        <w:pStyle w:val="Heading3"/>
      </w:pPr>
    </w:p>
    <w:p w14:paraId="69A120B5" w14:textId="316CF9BE" w:rsidR="00D70518" w:rsidRPr="00E3062D" w:rsidRDefault="003D0EF1" w:rsidP="00AF39FA">
      <w:pPr>
        <w:pStyle w:val="Heading3"/>
      </w:pPr>
      <w:r>
        <w:t xml:space="preserve">Proposal </w:t>
      </w:r>
      <w:r w:rsidR="00D70518" w:rsidRPr="00E3062D">
        <w:t>Requirements</w:t>
      </w:r>
    </w:p>
    <w:p w14:paraId="6570BE61" w14:textId="459C9844" w:rsidR="00DD2AE6" w:rsidRPr="00861AD3" w:rsidRDefault="00DD2AE6" w:rsidP="00DD2AE6">
      <w:pPr>
        <w:pStyle w:val="Default"/>
        <w:rPr>
          <w:rFonts w:asciiTheme="minorHAnsi" w:eastAsia="Times New Roman" w:hAnsiTheme="minorHAnsi" w:cs="Times New Roman"/>
          <w:color w:val="auto"/>
          <w:sz w:val="22"/>
          <w:szCs w:val="22"/>
        </w:rPr>
      </w:pPr>
      <w:r w:rsidRPr="00861AD3">
        <w:rPr>
          <w:rFonts w:asciiTheme="minorHAnsi" w:eastAsia="Times New Roman" w:hAnsiTheme="minorHAnsi" w:cs="Times New Roman"/>
          <w:color w:val="auto"/>
          <w:sz w:val="22"/>
          <w:szCs w:val="22"/>
        </w:rPr>
        <w:t>Pr</w:t>
      </w:r>
      <w:r w:rsidR="00A36654">
        <w:rPr>
          <w:rFonts w:asciiTheme="minorHAnsi" w:eastAsia="Times New Roman" w:hAnsiTheme="minorHAnsi" w:cs="Times New Roman"/>
          <w:color w:val="auto"/>
          <w:sz w:val="22"/>
          <w:szCs w:val="22"/>
        </w:rPr>
        <w:t xml:space="preserve">oposals should detail each of the three areas described below: </w:t>
      </w:r>
    </w:p>
    <w:p w14:paraId="31448E65" w14:textId="77777777" w:rsidR="00DD2AE6" w:rsidRPr="00861AD3" w:rsidRDefault="00DD2AE6" w:rsidP="00DD2AE6">
      <w:pPr>
        <w:pStyle w:val="Default"/>
        <w:rPr>
          <w:rFonts w:asciiTheme="minorHAnsi" w:eastAsia="Times New Roman" w:hAnsiTheme="minorHAnsi" w:cs="Times New Roman"/>
          <w:color w:val="auto"/>
          <w:sz w:val="22"/>
          <w:szCs w:val="22"/>
        </w:rPr>
      </w:pPr>
    </w:p>
    <w:p w14:paraId="720EE740" w14:textId="17D14728" w:rsidR="00A36654" w:rsidRDefault="00F747B2" w:rsidP="00762226">
      <w:pPr>
        <w:pStyle w:val="Default"/>
        <w:numPr>
          <w:ilvl w:val="0"/>
          <w:numId w:val="2"/>
        </w:numPr>
        <w:spacing w:after="147"/>
        <w:rPr>
          <w:rFonts w:asciiTheme="minorHAnsi" w:eastAsia="Times New Roman" w:hAnsiTheme="minorHAnsi" w:cs="Times New Roman"/>
          <w:color w:val="auto"/>
          <w:sz w:val="22"/>
          <w:szCs w:val="22"/>
        </w:rPr>
      </w:pPr>
      <w:r>
        <w:rPr>
          <w:rFonts w:asciiTheme="minorHAnsi" w:eastAsia="Times New Roman" w:hAnsiTheme="minorHAnsi" w:cs="Times New Roman"/>
          <w:b/>
          <w:color w:val="auto"/>
          <w:sz w:val="22"/>
          <w:szCs w:val="22"/>
        </w:rPr>
        <w:t xml:space="preserve">Qualification &amp; </w:t>
      </w:r>
      <w:r w:rsidR="00DD2AE6" w:rsidRPr="00861AD3">
        <w:rPr>
          <w:rFonts w:asciiTheme="minorHAnsi" w:eastAsia="Times New Roman" w:hAnsiTheme="minorHAnsi" w:cs="Times New Roman"/>
          <w:b/>
          <w:color w:val="auto"/>
          <w:sz w:val="22"/>
          <w:szCs w:val="22"/>
        </w:rPr>
        <w:t>Experience</w:t>
      </w:r>
      <w:r w:rsidR="00DD2AE6" w:rsidRPr="00861AD3">
        <w:rPr>
          <w:rFonts w:asciiTheme="minorHAnsi" w:eastAsia="Times New Roman" w:hAnsiTheme="minorHAnsi" w:cs="Times New Roman"/>
          <w:color w:val="auto"/>
          <w:sz w:val="22"/>
          <w:szCs w:val="22"/>
        </w:rPr>
        <w:t xml:space="preserve"> </w:t>
      </w:r>
    </w:p>
    <w:p w14:paraId="2E177589" w14:textId="2EF1661F" w:rsidR="00DD2AE6" w:rsidRDefault="00EF10DC" w:rsidP="00762226">
      <w:pPr>
        <w:pStyle w:val="Default"/>
        <w:numPr>
          <w:ilvl w:val="1"/>
          <w:numId w:val="2"/>
        </w:numPr>
        <w:spacing w:after="147"/>
        <w:rPr>
          <w:rFonts w:asciiTheme="minorHAnsi" w:eastAsia="Times New Roman" w:hAnsiTheme="minorHAnsi" w:cs="Times New Roman"/>
          <w:color w:val="auto"/>
          <w:sz w:val="22"/>
          <w:szCs w:val="22"/>
        </w:rPr>
      </w:pPr>
      <w:r>
        <w:rPr>
          <w:rFonts w:asciiTheme="minorHAnsi" w:eastAsia="Times New Roman" w:hAnsiTheme="minorHAnsi" w:cs="Times New Roman"/>
          <w:b/>
          <w:color w:val="auto"/>
          <w:sz w:val="22"/>
          <w:szCs w:val="22"/>
        </w:rPr>
        <w:t>Business</w:t>
      </w:r>
      <w:r w:rsidR="00A36654">
        <w:rPr>
          <w:rFonts w:asciiTheme="minorHAnsi" w:eastAsia="Times New Roman" w:hAnsiTheme="minorHAnsi" w:cs="Times New Roman"/>
          <w:b/>
          <w:color w:val="auto"/>
          <w:sz w:val="22"/>
          <w:szCs w:val="22"/>
        </w:rPr>
        <w:t xml:space="preserve"> experience</w:t>
      </w:r>
      <w:r w:rsidR="00A36654" w:rsidRPr="00A36654">
        <w:rPr>
          <w:rFonts w:asciiTheme="minorHAnsi" w:eastAsia="Times New Roman" w:hAnsiTheme="minorHAnsi" w:cs="Times New Roman"/>
          <w:color w:val="auto"/>
          <w:sz w:val="22"/>
          <w:szCs w:val="22"/>
        </w:rPr>
        <w:t>:</w:t>
      </w:r>
      <w:r w:rsidR="00A36654">
        <w:rPr>
          <w:rFonts w:asciiTheme="minorHAnsi" w:eastAsia="Times New Roman" w:hAnsiTheme="minorHAnsi" w:cs="Times New Roman"/>
          <w:color w:val="auto"/>
          <w:sz w:val="22"/>
          <w:szCs w:val="22"/>
        </w:rPr>
        <w:t xml:space="preserve"> </w:t>
      </w:r>
      <w:r w:rsidR="00DD2AE6" w:rsidRPr="00861AD3">
        <w:rPr>
          <w:rFonts w:asciiTheme="minorHAnsi" w:eastAsia="Times New Roman" w:hAnsiTheme="minorHAnsi" w:cs="Times New Roman"/>
          <w:color w:val="auto"/>
          <w:sz w:val="22"/>
          <w:szCs w:val="22"/>
        </w:rPr>
        <w:t>Explain the qualifications of the company and its specialized experience and technical competence that qualify it to</w:t>
      </w:r>
      <w:r w:rsidR="00A36654">
        <w:rPr>
          <w:rFonts w:asciiTheme="minorHAnsi" w:eastAsia="Times New Roman" w:hAnsiTheme="minorHAnsi" w:cs="Times New Roman"/>
          <w:color w:val="auto"/>
          <w:sz w:val="22"/>
          <w:szCs w:val="22"/>
        </w:rPr>
        <w:t xml:space="preserve"> perform the tasks</w:t>
      </w:r>
      <w:r w:rsidR="000F7630">
        <w:rPr>
          <w:rFonts w:asciiTheme="minorHAnsi" w:eastAsia="Times New Roman" w:hAnsiTheme="minorHAnsi" w:cs="Times New Roman"/>
          <w:color w:val="auto"/>
          <w:sz w:val="22"/>
          <w:szCs w:val="22"/>
        </w:rPr>
        <w:t xml:space="preserve"> described in the scope of work.</w:t>
      </w:r>
      <w:r w:rsidR="00DD2AE6" w:rsidRPr="00861AD3">
        <w:rPr>
          <w:rFonts w:asciiTheme="minorHAnsi" w:eastAsia="Times New Roman" w:hAnsiTheme="minorHAnsi" w:cs="Times New Roman"/>
          <w:color w:val="auto"/>
          <w:sz w:val="22"/>
          <w:szCs w:val="22"/>
        </w:rPr>
        <w:t xml:space="preserve"> </w:t>
      </w:r>
      <w:r w:rsidRPr="00EF10DC">
        <w:rPr>
          <w:rFonts w:asciiTheme="minorHAnsi" w:eastAsia="Times New Roman" w:hAnsiTheme="minorHAnsi" w:cs="Times New Roman"/>
          <w:color w:val="auto"/>
          <w:sz w:val="22"/>
          <w:szCs w:val="22"/>
        </w:rPr>
        <w:t>Include experience and knowledge of West Coast fisheries.  Priority will be given to vendors that have worked with commercial fisheries data in the past two years.</w:t>
      </w:r>
    </w:p>
    <w:p w14:paraId="2464CDB9" w14:textId="5F4A86A3" w:rsidR="00A36654" w:rsidRPr="00861AD3" w:rsidRDefault="00A36654" w:rsidP="00762226">
      <w:pPr>
        <w:pStyle w:val="Default"/>
        <w:numPr>
          <w:ilvl w:val="1"/>
          <w:numId w:val="2"/>
        </w:numPr>
        <w:spacing w:after="147"/>
        <w:rPr>
          <w:rFonts w:asciiTheme="minorHAnsi" w:eastAsia="Times New Roman" w:hAnsiTheme="minorHAnsi" w:cs="Times New Roman"/>
          <w:color w:val="auto"/>
          <w:sz w:val="22"/>
          <w:szCs w:val="22"/>
        </w:rPr>
      </w:pPr>
      <w:r>
        <w:rPr>
          <w:rFonts w:asciiTheme="minorHAnsi" w:eastAsia="Times New Roman" w:hAnsiTheme="minorHAnsi" w:cs="Times New Roman"/>
          <w:b/>
          <w:color w:val="auto"/>
          <w:sz w:val="22"/>
          <w:szCs w:val="22"/>
        </w:rPr>
        <w:t>Personnel</w:t>
      </w:r>
      <w:r w:rsidRPr="00A36654">
        <w:rPr>
          <w:rFonts w:asciiTheme="minorHAnsi" w:eastAsia="Times New Roman" w:hAnsiTheme="minorHAnsi" w:cs="Times New Roman"/>
          <w:color w:val="auto"/>
          <w:sz w:val="22"/>
          <w:szCs w:val="22"/>
        </w:rPr>
        <w:t>:</w:t>
      </w:r>
      <w:r>
        <w:rPr>
          <w:rFonts w:asciiTheme="minorHAnsi" w:eastAsia="Times New Roman" w:hAnsiTheme="minorHAnsi" w:cs="Times New Roman"/>
          <w:color w:val="auto"/>
          <w:sz w:val="22"/>
          <w:szCs w:val="22"/>
        </w:rPr>
        <w:t xml:space="preserve"> Include the qualifications and experience of the primary personnel who will be involved in supporting the contract.  </w:t>
      </w:r>
    </w:p>
    <w:p w14:paraId="5504CF20" w14:textId="0264B49E" w:rsidR="00DD2AE6" w:rsidRDefault="00DD2AE6" w:rsidP="00762226">
      <w:pPr>
        <w:pStyle w:val="Default"/>
        <w:numPr>
          <w:ilvl w:val="1"/>
          <w:numId w:val="2"/>
        </w:numPr>
        <w:spacing w:after="147"/>
        <w:rPr>
          <w:rFonts w:asciiTheme="minorHAnsi" w:eastAsia="Times New Roman" w:hAnsiTheme="minorHAnsi" w:cs="Times New Roman"/>
          <w:color w:val="auto"/>
          <w:sz w:val="22"/>
          <w:szCs w:val="22"/>
        </w:rPr>
      </w:pPr>
      <w:r w:rsidRPr="00861AD3">
        <w:rPr>
          <w:rFonts w:asciiTheme="minorHAnsi" w:eastAsia="Times New Roman" w:hAnsiTheme="minorHAnsi" w:cs="Times New Roman"/>
          <w:b/>
          <w:color w:val="auto"/>
          <w:sz w:val="22"/>
          <w:szCs w:val="22"/>
        </w:rPr>
        <w:t>References</w:t>
      </w:r>
      <w:r w:rsidR="00A36654">
        <w:rPr>
          <w:rFonts w:asciiTheme="minorHAnsi" w:eastAsia="Times New Roman" w:hAnsiTheme="minorHAnsi" w:cs="Times New Roman"/>
          <w:color w:val="auto"/>
          <w:sz w:val="22"/>
          <w:szCs w:val="22"/>
        </w:rPr>
        <w:t>: Provide a</w:t>
      </w:r>
      <w:r w:rsidRPr="00861AD3">
        <w:rPr>
          <w:rFonts w:asciiTheme="minorHAnsi" w:eastAsia="Times New Roman" w:hAnsiTheme="minorHAnsi" w:cs="Times New Roman"/>
          <w:color w:val="auto"/>
          <w:sz w:val="22"/>
          <w:szCs w:val="22"/>
        </w:rPr>
        <w:t xml:space="preserve"> list of three clients and contact information for whom similar services have been provided. If you have references from </w:t>
      </w:r>
      <w:r w:rsidR="003D0EF1" w:rsidRPr="00861AD3">
        <w:rPr>
          <w:rFonts w:asciiTheme="minorHAnsi" w:eastAsia="Times New Roman" w:hAnsiTheme="minorHAnsi" w:cs="Times New Roman"/>
          <w:color w:val="auto"/>
          <w:sz w:val="22"/>
          <w:szCs w:val="22"/>
        </w:rPr>
        <w:t>work with fisheries data, please include these.</w:t>
      </w:r>
    </w:p>
    <w:p w14:paraId="7507C3FD" w14:textId="679E8B58" w:rsidR="00CA07E9" w:rsidRDefault="003A08CD" w:rsidP="00762226">
      <w:pPr>
        <w:pStyle w:val="Default"/>
        <w:numPr>
          <w:ilvl w:val="1"/>
          <w:numId w:val="2"/>
        </w:numPr>
        <w:rPr>
          <w:rFonts w:asciiTheme="minorHAnsi" w:eastAsia="Times New Roman" w:hAnsiTheme="minorHAnsi" w:cs="Times New Roman"/>
          <w:color w:val="auto"/>
          <w:sz w:val="22"/>
          <w:szCs w:val="22"/>
        </w:rPr>
      </w:pPr>
      <w:r w:rsidRPr="00861AD3">
        <w:rPr>
          <w:rFonts w:asciiTheme="minorHAnsi" w:eastAsia="Times New Roman" w:hAnsiTheme="minorHAnsi" w:cs="Times New Roman"/>
          <w:b/>
          <w:color w:val="auto"/>
          <w:sz w:val="22"/>
          <w:szCs w:val="22"/>
        </w:rPr>
        <w:lastRenderedPageBreak/>
        <w:t>Subcontractors</w:t>
      </w:r>
      <w:r w:rsidR="00A36654">
        <w:rPr>
          <w:rFonts w:asciiTheme="minorHAnsi" w:eastAsia="Times New Roman" w:hAnsiTheme="minorHAnsi" w:cs="Times New Roman"/>
          <w:b/>
          <w:color w:val="auto"/>
          <w:sz w:val="22"/>
          <w:szCs w:val="22"/>
        </w:rPr>
        <w:t xml:space="preserve">: </w:t>
      </w:r>
      <w:r w:rsidRPr="00861AD3">
        <w:rPr>
          <w:rFonts w:asciiTheme="minorHAnsi" w:eastAsia="Times New Roman" w:hAnsiTheme="minorHAnsi" w:cs="Times New Roman"/>
          <w:color w:val="auto"/>
          <w:sz w:val="22"/>
          <w:szCs w:val="22"/>
        </w:rPr>
        <w:t xml:space="preserve">A list of all, if any, third parties and/or subcontractors that </w:t>
      </w:r>
      <w:r w:rsidR="00C25DE0">
        <w:rPr>
          <w:rFonts w:asciiTheme="minorHAnsi" w:eastAsia="Times New Roman" w:hAnsiTheme="minorHAnsi" w:cs="Times New Roman"/>
          <w:color w:val="auto"/>
          <w:sz w:val="22"/>
          <w:szCs w:val="22"/>
        </w:rPr>
        <w:t>vendor</w:t>
      </w:r>
      <w:r w:rsidRPr="00861AD3">
        <w:rPr>
          <w:rFonts w:asciiTheme="minorHAnsi" w:eastAsia="Times New Roman" w:hAnsiTheme="minorHAnsi" w:cs="Times New Roman"/>
          <w:color w:val="auto"/>
          <w:sz w:val="22"/>
          <w:szCs w:val="22"/>
        </w:rPr>
        <w:t xml:space="preserve"> intends to use or may use in connection with </w:t>
      </w:r>
      <w:r w:rsidR="000F7630">
        <w:rPr>
          <w:rFonts w:asciiTheme="minorHAnsi" w:eastAsia="Times New Roman" w:hAnsiTheme="minorHAnsi" w:cs="Times New Roman"/>
          <w:color w:val="auto"/>
          <w:sz w:val="22"/>
          <w:szCs w:val="22"/>
        </w:rPr>
        <w:t>meeting the scope of work.</w:t>
      </w:r>
    </w:p>
    <w:p w14:paraId="6FC90B15" w14:textId="77777777" w:rsidR="004C5D7F" w:rsidRPr="004C5D7F" w:rsidRDefault="004C5D7F" w:rsidP="004C5D7F">
      <w:pPr>
        <w:pStyle w:val="Default"/>
        <w:ind w:left="1440"/>
        <w:rPr>
          <w:rFonts w:asciiTheme="minorHAnsi" w:eastAsia="Times New Roman" w:hAnsiTheme="minorHAnsi" w:cs="Times New Roman"/>
          <w:color w:val="auto"/>
          <w:sz w:val="22"/>
          <w:szCs w:val="22"/>
        </w:rPr>
      </w:pPr>
    </w:p>
    <w:p w14:paraId="45F6ABAF" w14:textId="77777777" w:rsidR="00CA07E9" w:rsidRDefault="00CA07E9" w:rsidP="00762226">
      <w:pPr>
        <w:pStyle w:val="Default"/>
        <w:numPr>
          <w:ilvl w:val="0"/>
          <w:numId w:val="2"/>
        </w:numPr>
        <w:rPr>
          <w:rFonts w:asciiTheme="minorHAnsi" w:eastAsia="Times New Roman" w:hAnsiTheme="minorHAnsi" w:cs="Times New Roman"/>
          <w:color w:val="auto"/>
          <w:sz w:val="22"/>
          <w:szCs w:val="22"/>
        </w:rPr>
      </w:pPr>
      <w:r w:rsidRPr="00861AD3">
        <w:rPr>
          <w:rFonts w:asciiTheme="minorHAnsi" w:eastAsia="Times New Roman" w:hAnsiTheme="minorHAnsi" w:cs="Times New Roman"/>
          <w:b/>
          <w:color w:val="auto"/>
          <w:sz w:val="22"/>
          <w:szCs w:val="22"/>
        </w:rPr>
        <w:t>Technical Approach.</w:t>
      </w:r>
      <w:r w:rsidRPr="00861AD3">
        <w:rPr>
          <w:rFonts w:asciiTheme="minorHAnsi" w:eastAsia="Times New Roman" w:hAnsiTheme="minorHAnsi" w:cs="Times New Roman"/>
          <w:color w:val="auto"/>
          <w:sz w:val="22"/>
          <w:szCs w:val="22"/>
        </w:rPr>
        <w:t xml:space="preserve"> Describe your approach to </w:t>
      </w:r>
      <w:r>
        <w:rPr>
          <w:rFonts w:asciiTheme="minorHAnsi" w:eastAsia="Times New Roman" w:hAnsiTheme="minorHAnsi" w:cs="Times New Roman"/>
          <w:color w:val="auto"/>
          <w:sz w:val="22"/>
          <w:szCs w:val="22"/>
        </w:rPr>
        <w:t>meeting the scope of work</w:t>
      </w:r>
      <w:r w:rsidRPr="00861AD3">
        <w:rPr>
          <w:rFonts w:asciiTheme="minorHAnsi" w:eastAsia="Times New Roman" w:hAnsiTheme="minorHAnsi" w:cs="Times New Roman"/>
          <w:color w:val="auto"/>
          <w:sz w:val="22"/>
          <w:szCs w:val="22"/>
        </w:rPr>
        <w:t>.</w:t>
      </w:r>
      <w:r>
        <w:rPr>
          <w:rFonts w:asciiTheme="minorHAnsi" w:eastAsia="Times New Roman" w:hAnsiTheme="minorHAnsi" w:cs="Times New Roman"/>
          <w:color w:val="auto"/>
          <w:sz w:val="22"/>
          <w:szCs w:val="22"/>
        </w:rPr>
        <w:t xml:space="preserve">  Include descriptions of:</w:t>
      </w:r>
    </w:p>
    <w:p w14:paraId="23252C45" w14:textId="77777777" w:rsidR="00CA07E9" w:rsidRDefault="00CA07E9" w:rsidP="00762226">
      <w:pPr>
        <w:pStyle w:val="Default"/>
        <w:numPr>
          <w:ilvl w:val="1"/>
          <w:numId w:val="2"/>
        </w:numPr>
        <w:rPr>
          <w:rFonts w:asciiTheme="minorHAnsi" w:eastAsia="Times New Roman" w:hAnsiTheme="minorHAnsi" w:cstheme="minorHAnsi"/>
          <w:color w:val="auto"/>
          <w:sz w:val="22"/>
          <w:szCs w:val="22"/>
        </w:rPr>
      </w:pPr>
      <w:r>
        <w:rPr>
          <w:rFonts w:asciiTheme="minorHAnsi" w:eastAsia="Times New Roman" w:hAnsiTheme="minorHAnsi" w:cstheme="minorHAnsi"/>
          <w:color w:val="auto"/>
          <w:sz w:val="22"/>
          <w:szCs w:val="22"/>
        </w:rPr>
        <w:t>Design and development approach, interaction with PSMFC</w:t>
      </w:r>
    </w:p>
    <w:p w14:paraId="50D819C9" w14:textId="6C9FD007" w:rsidR="003A08CD" w:rsidRPr="00600511" w:rsidRDefault="00CA07E9" w:rsidP="00600511">
      <w:pPr>
        <w:pStyle w:val="Default"/>
        <w:numPr>
          <w:ilvl w:val="1"/>
          <w:numId w:val="2"/>
        </w:numPr>
        <w:rPr>
          <w:rFonts w:asciiTheme="minorHAnsi" w:eastAsia="Times New Roman" w:hAnsiTheme="minorHAnsi" w:cstheme="minorHAnsi"/>
          <w:color w:val="auto"/>
          <w:sz w:val="22"/>
          <w:szCs w:val="22"/>
        </w:rPr>
      </w:pPr>
      <w:r>
        <w:rPr>
          <w:rFonts w:asciiTheme="minorHAnsi" w:hAnsiTheme="minorHAnsi" w:cstheme="minorHAnsi"/>
          <w:sz w:val="22"/>
          <w:szCs w:val="22"/>
        </w:rPr>
        <w:t>I</w:t>
      </w:r>
      <w:r w:rsidRPr="00184613">
        <w:rPr>
          <w:rFonts w:asciiTheme="minorHAnsi" w:hAnsiTheme="minorHAnsi" w:cstheme="minorHAnsi"/>
          <w:sz w:val="22"/>
          <w:szCs w:val="22"/>
        </w:rPr>
        <w:t>nitial development platform and level of version compatibility</w:t>
      </w:r>
    </w:p>
    <w:p w14:paraId="5B74CFCE" w14:textId="24B48C4E" w:rsidR="00600511" w:rsidRPr="00600511" w:rsidRDefault="00600511" w:rsidP="00600511">
      <w:pPr>
        <w:pStyle w:val="Default"/>
        <w:numPr>
          <w:ilvl w:val="1"/>
          <w:numId w:val="2"/>
        </w:numPr>
        <w:rPr>
          <w:rFonts w:asciiTheme="minorHAnsi" w:eastAsia="Times New Roman" w:hAnsiTheme="minorHAnsi" w:cstheme="minorHAnsi"/>
          <w:color w:val="auto"/>
          <w:sz w:val="22"/>
          <w:szCs w:val="22"/>
        </w:rPr>
      </w:pPr>
      <w:r>
        <w:rPr>
          <w:rFonts w:asciiTheme="minorHAnsi" w:eastAsia="Times New Roman" w:hAnsiTheme="minorHAnsi" w:cstheme="minorHAnsi"/>
          <w:color w:val="auto"/>
          <w:sz w:val="22"/>
          <w:szCs w:val="22"/>
        </w:rPr>
        <w:t>Testing, deployment and documentation plans</w:t>
      </w:r>
    </w:p>
    <w:p w14:paraId="2DA39860" w14:textId="6B98C1EC" w:rsidR="00B31E75" w:rsidRPr="003A08CD" w:rsidRDefault="00B31E75" w:rsidP="00762226">
      <w:pPr>
        <w:pStyle w:val="Default"/>
        <w:numPr>
          <w:ilvl w:val="1"/>
          <w:numId w:val="2"/>
        </w:numPr>
        <w:rPr>
          <w:rFonts w:asciiTheme="minorHAnsi" w:eastAsia="Times New Roman" w:hAnsiTheme="minorHAnsi" w:cs="Times New Roman"/>
          <w:color w:val="auto"/>
          <w:sz w:val="22"/>
          <w:szCs w:val="22"/>
        </w:rPr>
      </w:pPr>
      <w:r>
        <w:rPr>
          <w:rFonts w:asciiTheme="minorHAnsi" w:hAnsiTheme="minorHAnsi" w:cstheme="minorHAnsi"/>
          <w:sz w:val="22"/>
          <w:szCs w:val="22"/>
        </w:rPr>
        <w:t>Expected timelines</w:t>
      </w:r>
    </w:p>
    <w:p w14:paraId="06A3581F" w14:textId="77777777" w:rsidR="003D0EF1" w:rsidRPr="00861AD3" w:rsidRDefault="003D0EF1" w:rsidP="003D0EF1">
      <w:pPr>
        <w:pStyle w:val="Default"/>
        <w:ind w:left="720"/>
        <w:rPr>
          <w:rFonts w:asciiTheme="minorHAnsi" w:eastAsia="Times New Roman" w:hAnsiTheme="minorHAnsi" w:cs="Times New Roman"/>
          <w:color w:val="auto"/>
          <w:sz w:val="22"/>
          <w:szCs w:val="22"/>
        </w:rPr>
      </w:pPr>
    </w:p>
    <w:p w14:paraId="77E97FB4" w14:textId="77777777" w:rsidR="004F4F61" w:rsidRPr="004F4F61" w:rsidRDefault="007B0DDA" w:rsidP="00762226">
      <w:pPr>
        <w:pStyle w:val="Default"/>
        <w:numPr>
          <w:ilvl w:val="0"/>
          <w:numId w:val="2"/>
        </w:numPr>
        <w:rPr>
          <w:rFonts w:asciiTheme="minorHAnsi" w:eastAsia="Times New Roman" w:hAnsiTheme="minorHAnsi" w:cs="Times New Roman"/>
          <w:color w:val="auto"/>
          <w:sz w:val="22"/>
          <w:szCs w:val="22"/>
        </w:rPr>
      </w:pPr>
      <w:r>
        <w:rPr>
          <w:rFonts w:asciiTheme="minorHAnsi" w:eastAsia="Times New Roman" w:hAnsiTheme="minorHAnsi" w:cs="Times New Roman"/>
          <w:b/>
          <w:color w:val="auto"/>
          <w:sz w:val="22"/>
          <w:szCs w:val="22"/>
        </w:rPr>
        <w:t>Cost</w:t>
      </w:r>
      <w:r w:rsidRPr="00861AD3">
        <w:rPr>
          <w:rFonts w:asciiTheme="minorHAnsi" w:eastAsia="Times New Roman" w:hAnsiTheme="minorHAnsi" w:cs="Times New Roman"/>
          <w:b/>
          <w:color w:val="auto"/>
          <w:sz w:val="22"/>
          <w:szCs w:val="22"/>
        </w:rPr>
        <w:t xml:space="preserve"> Proposal</w:t>
      </w:r>
      <w:r w:rsidR="004F4F61">
        <w:rPr>
          <w:rFonts w:asciiTheme="minorHAnsi" w:eastAsia="Times New Roman" w:hAnsiTheme="minorHAnsi" w:cs="Times New Roman"/>
          <w:b/>
          <w:color w:val="auto"/>
          <w:sz w:val="22"/>
          <w:szCs w:val="22"/>
        </w:rPr>
        <w:t xml:space="preserve"> </w:t>
      </w:r>
    </w:p>
    <w:p w14:paraId="57A6E9CB" w14:textId="30BB7A0D" w:rsidR="00293DFC" w:rsidRPr="00293DFC" w:rsidRDefault="00B45075" w:rsidP="00293DFC">
      <w:pPr>
        <w:pStyle w:val="Default"/>
        <w:numPr>
          <w:ilvl w:val="1"/>
          <w:numId w:val="2"/>
        </w:numPr>
        <w:rPr>
          <w:rFonts w:asciiTheme="minorHAnsi" w:eastAsia="Times New Roman" w:hAnsiTheme="minorHAnsi" w:cs="Times New Roman"/>
          <w:b/>
          <w:color w:val="auto"/>
          <w:sz w:val="22"/>
          <w:szCs w:val="22"/>
        </w:rPr>
      </w:pPr>
      <w:r>
        <w:rPr>
          <w:rFonts w:asciiTheme="minorHAnsi" w:eastAsia="Times New Roman" w:hAnsiTheme="minorHAnsi" w:cs="Times New Roman"/>
          <w:bCs/>
          <w:color w:val="auto"/>
          <w:sz w:val="22"/>
          <w:szCs w:val="22"/>
        </w:rPr>
        <w:t>ETix</w:t>
      </w:r>
      <w:r w:rsidR="00293DFC">
        <w:rPr>
          <w:rFonts w:asciiTheme="minorHAnsi" w:eastAsia="Times New Roman" w:hAnsiTheme="minorHAnsi" w:cs="Times New Roman"/>
          <w:bCs/>
          <w:color w:val="auto"/>
          <w:sz w:val="22"/>
          <w:szCs w:val="22"/>
        </w:rPr>
        <w:t xml:space="preserve"> Mobile Application:</w:t>
      </w:r>
    </w:p>
    <w:p w14:paraId="06CA7653" w14:textId="462F6F97" w:rsidR="00581A98" w:rsidRPr="00581A98" w:rsidRDefault="00581A98" w:rsidP="00293DFC">
      <w:pPr>
        <w:pStyle w:val="Default"/>
        <w:numPr>
          <w:ilvl w:val="2"/>
          <w:numId w:val="2"/>
        </w:numPr>
        <w:rPr>
          <w:rFonts w:asciiTheme="minorHAnsi" w:eastAsia="Times New Roman" w:hAnsiTheme="minorHAnsi" w:cs="Times New Roman"/>
          <w:bCs/>
          <w:color w:val="auto"/>
          <w:sz w:val="22"/>
          <w:szCs w:val="22"/>
        </w:rPr>
      </w:pPr>
      <w:r w:rsidRPr="00581A98">
        <w:rPr>
          <w:rFonts w:asciiTheme="minorHAnsi" w:eastAsia="Times New Roman" w:hAnsiTheme="minorHAnsi" w:cs="Times New Roman"/>
          <w:bCs/>
          <w:color w:val="auto"/>
          <w:sz w:val="22"/>
          <w:szCs w:val="22"/>
        </w:rPr>
        <w:t xml:space="preserve">Cost proposal should </w:t>
      </w:r>
      <w:r w:rsidR="000D65AF">
        <w:rPr>
          <w:rFonts w:asciiTheme="minorHAnsi" w:eastAsia="Times New Roman" w:hAnsiTheme="minorHAnsi" w:cs="Times New Roman"/>
          <w:bCs/>
          <w:color w:val="auto"/>
          <w:sz w:val="22"/>
          <w:szCs w:val="22"/>
        </w:rPr>
        <w:t>cover the entire</w:t>
      </w:r>
      <w:r w:rsidRPr="00581A98">
        <w:rPr>
          <w:rFonts w:asciiTheme="minorHAnsi" w:eastAsia="Times New Roman" w:hAnsiTheme="minorHAnsi" w:cs="Times New Roman"/>
          <w:bCs/>
          <w:color w:val="auto"/>
          <w:sz w:val="22"/>
          <w:szCs w:val="22"/>
        </w:rPr>
        <w:t xml:space="preserve"> Scope of Work</w:t>
      </w:r>
    </w:p>
    <w:p w14:paraId="514CB196" w14:textId="2ABC629C" w:rsidR="00581A98" w:rsidRPr="00293DFC" w:rsidRDefault="00581A98" w:rsidP="00581A98">
      <w:pPr>
        <w:pStyle w:val="Default"/>
        <w:numPr>
          <w:ilvl w:val="2"/>
          <w:numId w:val="2"/>
        </w:numPr>
        <w:rPr>
          <w:rFonts w:asciiTheme="minorHAnsi" w:eastAsia="Times New Roman" w:hAnsiTheme="minorHAnsi" w:cs="Times New Roman"/>
          <w:b/>
          <w:color w:val="auto"/>
          <w:sz w:val="22"/>
          <w:szCs w:val="22"/>
        </w:rPr>
      </w:pPr>
      <w:r>
        <w:rPr>
          <w:rFonts w:asciiTheme="minorHAnsi" w:eastAsia="Times New Roman" w:hAnsiTheme="minorHAnsi" w:cs="Times New Roman"/>
          <w:bCs/>
          <w:color w:val="auto"/>
          <w:sz w:val="22"/>
          <w:szCs w:val="22"/>
        </w:rPr>
        <w:t>Please organize the cost proposal to match the phases described in the “Phases of Work” section</w:t>
      </w:r>
    </w:p>
    <w:p w14:paraId="7A1F2AE2" w14:textId="5DA0556E" w:rsidR="00293DFC" w:rsidRPr="00293DFC" w:rsidRDefault="00581A98" w:rsidP="00293DFC">
      <w:pPr>
        <w:pStyle w:val="Default"/>
        <w:numPr>
          <w:ilvl w:val="2"/>
          <w:numId w:val="2"/>
        </w:numPr>
        <w:rPr>
          <w:rFonts w:asciiTheme="minorHAnsi" w:eastAsia="Times New Roman" w:hAnsiTheme="minorHAnsi" w:cs="Times New Roman"/>
          <w:b/>
          <w:color w:val="auto"/>
          <w:sz w:val="22"/>
          <w:szCs w:val="22"/>
        </w:rPr>
      </w:pPr>
      <w:r>
        <w:rPr>
          <w:rFonts w:asciiTheme="minorHAnsi" w:eastAsia="Times New Roman" w:hAnsiTheme="minorHAnsi" w:cs="Times New Roman"/>
          <w:bCs/>
          <w:color w:val="auto"/>
          <w:sz w:val="22"/>
          <w:szCs w:val="22"/>
        </w:rPr>
        <w:t>S</w:t>
      </w:r>
      <w:r w:rsidR="00C416E6" w:rsidRPr="00293DFC">
        <w:rPr>
          <w:rFonts w:asciiTheme="minorHAnsi" w:eastAsia="Times New Roman" w:hAnsiTheme="minorHAnsi" w:cs="Times New Roman"/>
          <w:bCs/>
          <w:color w:val="auto"/>
          <w:sz w:val="22"/>
          <w:szCs w:val="22"/>
        </w:rPr>
        <w:t xml:space="preserve">ubmit a </w:t>
      </w:r>
      <w:r w:rsidR="00F747B2">
        <w:rPr>
          <w:rFonts w:asciiTheme="minorHAnsi" w:eastAsia="Times New Roman" w:hAnsiTheme="minorHAnsi" w:cs="Times New Roman"/>
          <w:bCs/>
          <w:color w:val="auto"/>
          <w:sz w:val="22"/>
          <w:szCs w:val="22"/>
        </w:rPr>
        <w:t xml:space="preserve">cost proposal using the provided template. </w:t>
      </w:r>
      <w:r w:rsidR="00C416E6" w:rsidRPr="00293DFC">
        <w:rPr>
          <w:rFonts w:asciiTheme="minorHAnsi" w:eastAsia="Times New Roman" w:hAnsiTheme="minorHAnsi" w:cs="Times New Roman"/>
          <w:bCs/>
          <w:color w:val="auto"/>
          <w:sz w:val="22"/>
          <w:szCs w:val="22"/>
        </w:rPr>
        <w:t xml:space="preserve"> </w:t>
      </w:r>
    </w:p>
    <w:p w14:paraId="7F404E0D" w14:textId="174BD7B2" w:rsidR="00581A98" w:rsidRDefault="00581A98" w:rsidP="00293DFC">
      <w:pPr>
        <w:pStyle w:val="Default"/>
        <w:numPr>
          <w:ilvl w:val="1"/>
          <w:numId w:val="2"/>
        </w:numPr>
        <w:rPr>
          <w:rFonts w:asciiTheme="minorHAnsi" w:eastAsia="Times New Roman" w:hAnsiTheme="minorHAnsi" w:cs="Times New Roman"/>
          <w:bCs/>
          <w:color w:val="auto"/>
          <w:sz w:val="22"/>
          <w:szCs w:val="22"/>
        </w:rPr>
      </w:pPr>
      <w:r>
        <w:rPr>
          <w:rFonts w:asciiTheme="minorHAnsi" w:eastAsia="Times New Roman" w:hAnsiTheme="minorHAnsi" w:cs="Times New Roman"/>
          <w:bCs/>
          <w:color w:val="auto"/>
          <w:sz w:val="22"/>
          <w:szCs w:val="22"/>
        </w:rPr>
        <w:t>5-year Rate Proposal:</w:t>
      </w:r>
    </w:p>
    <w:p w14:paraId="414F9B93" w14:textId="000B72A3" w:rsidR="004F4F61" w:rsidRPr="00C416E6" w:rsidRDefault="00293DFC" w:rsidP="00581A98">
      <w:pPr>
        <w:pStyle w:val="Default"/>
        <w:numPr>
          <w:ilvl w:val="2"/>
          <w:numId w:val="2"/>
        </w:numPr>
        <w:rPr>
          <w:rFonts w:asciiTheme="minorHAnsi" w:eastAsia="Times New Roman" w:hAnsiTheme="minorHAnsi" w:cs="Times New Roman"/>
          <w:bCs/>
          <w:color w:val="auto"/>
          <w:sz w:val="22"/>
          <w:szCs w:val="22"/>
        </w:rPr>
      </w:pPr>
      <w:r>
        <w:rPr>
          <w:rFonts w:asciiTheme="minorHAnsi" w:eastAsia="Times New Roman" w:hAnsiTheme="minorHAnsi" w:cs="Times New Roman"/>
          <w:bCs/>
          <w:color w:val="auto"/>
          <w:sz w:val="22"/>
          <w:szCs w:val="22"/>
        </w:rPr>
        <w:t>For all job titles</w:t>
      </w:r>
      <w:r w:rsidR="00581A98">
        <w:rPr>
          <w:rFonts w:asciiTheme="minorHAnsi" w:eastAsia="Times New Roman" w:hAnsiTheme="minorHAnsi" w:cs="Times New Roman"/>
          <w:bCs/>
          <w:color w:val="auto"/>
          <w:sz w:val="22"/>
          <w:szCs w:val="22"/>
        </w:rPr>
        <w:t xml:space="preserve"> included</w:t>
      </w:r>
      <w:r>
        <w:rPr>
          <w:rFonts w:asciiTheme="minorHAnsi" w:eastAsia="Times New Roman" w:hAnsiTheme="minorHAnsi" w:cs="Times New Roman"/>
          <w:bCs/>
          <w:color w:val="auto"/>
          <w:sz w:val="22"/>
          <w:szCs w:val="22"/>
        </w:rPr>
        <w:t xml:space="preserve">, </w:t>
      </w:r>
      <w:r w:rsidR="00581A98">
        <w:rPr>
          <w:rFonts w:asciiTheme="minorHAnsi" w:eastAsia="Times New Roman" w:hAnsiTheme="minorHAnsi" w:cs="Times New Roman"/>
          <w:bCs/>
          <w:color w:val="auto"/>
          <w:sz w:val="22"/>
          <w:szCs w:val="22"/>
        </w:rPr>
        <w:t>give</w:t>
      </w:r>
      <w:r w:rsidR="004F4F61" w:rsidRPr="00C416E6">
        <w:rPr>
          <w:rFonts w:asciiTheme="minorHAnsi" w:eastAsia="Times New Roman" w:hAnsiTheme="minorHAnsi" w:cs="Times New Roman"/>
          <w:bCs/>
          <w:color w:val="auto"/>
          <w:sz w:val="22"/>
          <w:szCs w:val="22"/>
        </w:rPr>
        <w:t xml:space="preserve"> rate proposals for 5 years (either specific rate or intended measure of inflation).  </w:t>
      </w:r>
    </w:p>
    <w:p w14:paraId="5A560E62" w14:textId="77777777" w:rsidR="004F4F61" w:rsidRPr="004F4F61" w:rsidRDefault="004F4F61" w:rsidP="00C416E6">
      <w:pPr>
        <w:pStyle w:val="Default"/>
        <w:ind w:left="720"/>
        <w:rPr>
          <w:rStyle w:val="Hyperlink"/>
          <w:rFonts w:asciiTheme="minorHAnsi" w:eastAsia="Times New Roman" w:hAnsiTheme="minorHAnsi" w:cs="Times New Roman"/>
          <w:color w:val="auto"/>
          <w:sz w:val="22"/>
          <w:szCs w:val="22"/>
          <w:u w:val="none"/>
        </w:rPr>
      </w:pPr>
    </w:p>
    <w:p w14:paraId="4F251195" w14:textId="77777777" w:rsidR="00482C53" w:rsidRDefault="00482C53" w:rsidP="00482C53">
      <w:pPr>
        <w:jc w:val="both"/>
      </w:pPr>
    </w:p>
    <w:p w14:paraId="4584001B" w14:textId="77777777" w:rsidR="00A36654" w:rsidRPr="003579CF" w:rsidRDefault="00A36654" w:rsidP="00A36654">
      <w:pPr>
        <w:pStyle w:val="Heading3"/>
      </w:pPr>
      <w:r w:rsidRPr="003579CF">
        <w:t>Scoring</w:t>
      </w:r>
    </w:p>
    <w:p w14:paraId="7C04964D" w14:textId="74BF42E3" w:rsidR="00A36654" w:rsidRDefault="00F747B2" w:rsidP="00762226">
      <w:pPr>
        <w:pStyle w:val="Default"/>
        <w:numPr>
          <w:ilvl w:val="0"/>
          <w:numId w:val="4"/>
        </w:numPr>
        <w:rPr>
          <w:rFonts w:asciiTheme="minorHAnsi" w:eastAsia="Times New Roman" w:hAnsiTheme="minorHAnsi" w:cs="Times New Roman"/>
          <w:color w:val="auto"/>
          <w:sz w:val="22"/>
          <w:szCs w:val="22"/>
        </w:rPr>
      </w:pPr>
      <w:r>
        <w:rPr>
          <w:rFonts w:asciiTheme="minorHAnsi" w:eastAsia="Times New Roman" w:hAnsiTheme="minorHAnsi" w:cs="Times New Roman"/>
          <w:b/>
          <w:color w:val="auto"/>
          <w:sz w:val="22"/>
          <w:szCs w:val="22"/>
        </w:rPr>
        <w:t xml:space="preserve">Qualification &amp; </w:t>
      </w:r>
      <w:r w:rsidR="00A36654" w:rsidRPr="00115A60">
        <w:rPr>
          <w:rFonts w:asciiTheme="minorHAnsi" w:eastAsia="Times New Roman" w:hAnsiTheme="minorHAnsi" w:cs="Times New Roman"/>
          <w:b/>
          <w:color w:val="auto"/>
          <w:sz w:val="22"/>
          <w:szCs w:val="22"/>
        </w:rPr>
        <w:t>Experience</w:t>
      </w:r>
      <w:r w:rsidR="00A36654" w:rsidRPr="00861AD3">
        <w:rPr>
          <w:rFonts w:asciiTheme="minorHAnsi" w:eastAsia="Times New Roman" w:hAnsiTheme="minorHAnsi" w:cs="Times New Roman"/>
          <w:color w:val="auto"/>
          <w:sz w:val="22"/>
          <w:szCs w:val="22"/>
        </w:rPr>
        <w:t xml:space="preserve"> (</w:t>
      </w:r>
      <w:r>
        <w:rPr>
          <w:rFonts w:asciiTheme="minorHAnsi" w:eastAsia="Times New Roman" w:hAnsiTheme="minorHAnsi" w:cs="Times New Roman"/>
          <w:color w:val="auto"/>
          <w:sz w:val="22"/>
          <w:szCs w:val="22"/>
        </w:rPr>
        <w:t>3</w:t>
      </w:r>
      <w:r w:rsidR="00CA07E9">
        <w:rPr>
          <w:rFonts w:asciiTheme="minorHAnsi" w:eastAsia="Times New Roman" w:hAnsiTheme="minorHAnsi" w:cs="Times New Roman"/>
          <w:color w:val="auto"/>
          <w:sz w:val="22"/>
          <w:szCs w:val="22"/>
        </w:rPr>
        <w:t>0</w:t>
      </w:r>
      <w:r w:rsidR="00A36654" w:rsidRPr="00861AD3">
        <w:rPr>
          <w:rFonts w:asciiTheme="minorHAnsi" w:eastAsia="Times New Roman" w:hAnsiTheme="minorHAnsi" w:cs="Times New Roman"/>
          <w:color w:val="auto"/>
          <w:sz w:val="22"/>
          <w:szCs w:val="22"/>
        </w:rPr>
        <w:t xml:space="preserve"> percent)</w:t>
      </w:r>
      <w:r w:rsidR="00A36654">
        <w:rPr>
          <w:rFonts w:asciiTheme="minorHAnsi" w:eastAsia="Times New Roman" w:hAnsiTheme="minorHAnsi" w:cs="Times New Roman"/>
          <w:color w:val="auto"/>
          <w:sz w:val="22"/>
          <w:szCs w:val="22"/>
        </w:rPr>
        <w:t xml:space="preserve"> </w:t>
      </w:r>
    </w:p>
    <w:p w14:paraId="06F19F55" w14:textId="102DB11A" w:rsidR="00CA07E9" w:rsidRPr="00CA07E9" w:rsidRDefault="00CA07E9" w:rsidP="00762226">
      <w:pPr>
        <w:pStyle w:val="Default"/>
        <w:numPr>
          <w:ilvl w:val="0"/>
          <w:numId w:val="4"/>
        </w:numPr>
        <w:rPr>
          <w:rFonts w:asciiTheme="minorHAnsi" w:eastAsia="Times New Roman" w:hAnsiTheme="minorHAnsi" w:cs="Times New Roman"/>
          <w:color w:val="auto"/>
          <w:sz w:val="22"/>
          <w:szCs w:val="22"/>
        </w:rPr>
      </w:pPr>
      <w:r w:rsidRPr="00115A60">
        <w:rPr>
          <w:rFonts w:asciiTheme="minorHAnsi" w:eastAsia="Times New Roman" w:hAnsiTheme="minorHAnsi" w:cs="Times New Roman"/>
          <w:b/>
          <w:color w:val="auto"/>
          <w:sz w:val="22"/>
          <w:szCs w:val="22"/>
        </w:rPr>
        <w:t>Technical Approach</w:t>
      </w:r>
      <w:r w:rsidRPr="00861AD3">
        <w:rPr>
          <w:rFonts w:asciiTheme="minorHAnsi" w:eastAsia="Times New Roman" w:hAnsiTheme="minorHAnsi" w:cs="Times New Roman"/>
          <w:color w:val="auto"/>
          <w:sz w:val="22"/>
          <w:szCs w:val="22"/>
        </w:rPr>
        <w:t xml:space="preserve"> (</w:t>
      </w:r>
      <w:r w:rsidR="00F747B2">
        <w:rPr>
          <w:rFonts w:asciiTheme="minorHAnsi" w:eastAsia="Times New Roman" w:hAnsiTheme="minorHAnsi" w:cs="Times New Roman"/>
          <w:color w:val="auto"/>
          <w:sz w:val="22"/>
          <w:szCs w:val="22"/>
        </w:rPr>
        <w:t>4</w:t>
      </w:r>
      <w:r w:rsidR="00EA54D6">
        <w:rPr>
          <w:rFonts w:asciiTheme="minorHAnsi" w:eastAsia="Times New Roman" w:hAnsiTheme="minorHAnsi" w:cs="Times New Roman"/>
          <w:color w:val="auto"/>
          <w:sz w:val="22"/>
          <w:szCs w:val="22"/>
        </w:rPr>
        <w:t>0</w:t>
      </w:r>
      <w:r>
        <w:rPr>
          <w:rFonts w:asciiTheme="minorHAnsi" w:eastAsia="Times New Roman" w:hAnsiTheme="minorHAnsi" w:cs="Times New Roman"/>
          <w:color w:val="auto"/>
          <w:sz w:val="22"/>
          <w:szCs w:val="22"/>
        </w:rPr>
        <w:t xml:space="preserve"> percent</w:t>
      </w:r>
      <w:r w:rsidRPr="00861AD3">
        <w:rPr>
          <w:rFonts w:asciiTheme="minorHAnsi" w:eastAsia="Times New Roman" w:hAnsiTheme="minorHAnsi" w:cs="Times New Roman"/>
          <w:color w:val="auto"/>
          <w:sz w:val="22"/>
          <w:szCs w:val="22"/>
        </w:rPr>
        <w:t>)</w:t>
      </w:r>
    </w:p>
    <w:p w14:paraId="5706F37E" w14:textId="7D3B9024" w:rsidR="00A36654" w:rsidRDefault="00A36654" w:rsidP="00762226">
      <w:pPr>
        <w:pStyle w:val="Default"/>
        <w:numPr>
          <w:ilvl w:val="0"/>
          <w:numId w:val="4"/>
        </w:numPr>
        <w:rPr>
          <w:rFonts w:asciiTheme="minorHAnsi" w:eastAsia="Times New Roman" w:hAnsiTheme="minorHAnsi" w:cs="Times New Roman"/>
          <w:color w:val="auto"/>
          <w:sz w:val="22"/>
          <w:szCs w:val="22"/>
        </w:rPr>
      </w:pPr>
      <w:r w:rsidRPr="00115A60">
        <w:rPr>
          <w:rFonts w:asciiTheme="minorHAnsi" w:eastAsia="Times New Roman" w:hAnsiTheme="minorHAnsi" w:cs="Times New Roman"/>
          <w:b/>
          <w:color w:val="auto"/>
          <w:sz w:val="22"/>
          <w:szCs w:val="22"/>
        </w:rPr>
        <w:t>Cost</w:t>
      </w:r>
      <w:r w:rsidRPr="00861AD3">
        <w:rPr>
          <w:rFonts w:asciiTheme="minorHAnsi" w:eastAsia="Times New Roman" w:hAnsiTheme="minorHAnsi" w:cs="Times New Roman"/>
          <w:color w:val="auto"/>
          <w:sz w:val="22"/>
          <w:szCs w:val="22"/>
        </w:rPr>
        <w:t xml:space="preserve"> (</w:t>
      </w:r>
      <w:r w:rsidR="00EA54D6">
        <w:rPr>
          <w:rFonts w:asciiTheme="minorHAnsi" w:eastAsia="Times New Roman" w:hAnsiTheme="minorHAnsi" w:cs="Times New Roman"/>
          <w:color w:val="auto"/>
          <w:sz w:val="22"/>
          <w:szCs w:val="22"/>
        </w:rPr>
        <w:t>30</w:t>
      </w:r>
      <w:r w:rsidRPr="00861AD3">
        <w:rPr>
          <w:rFonts w:asciiTheme="minorHAnsi" w:eastAsia="Times New Roman" w:hAnsiTheme="minorHAnsi" w:cs="Times New Roman"/>
          <w:color w:val="auto"/>
          <w:sz w:val="22"/>
          <w:szCs w:val="22"/>
        </w:rPr>
        <w:t xml:space="preserve"> percent)</w:t>
      </w:r>
    </w:p>
    <w:p w14:paraId="5C207112" w14:textId="77777777" w:rsidR="00482C53" w:rsidRDefault="00482C53" w:rsidP="00482C53">
      <w:pPr>
        <w:jc w:val="both"/>
      </w:pPr>
    </w:p>
    <w:p w14:paraId="1F1AA53F" w14:textId="77777777" w:rsidR="003803FE" w:rsidRDefault="003803FE" w:rsidP="003803FE">
      <w:pPr>
        <w:rPr>
          <w:lang w:bidi="en-US"/>
        </w:rPr>
      </w:pPr>
    </w:p>
    <w:p w14:paraId="7A2E29BF" w14:textId="77777777" w:rsidR="00CB0EC3" w:rsidRDefault="00CB0EC3" w:rsidP="003803FE">
      <w:pPr>
        <w:rPr>
          <w:lang w:bidi="en-US"/>
        </w:rPr>
      </w:pPr>
    </w:p>
    <w:p w14:paraId="10AEAD94" w14:textId="77777777" w:rsidR="00BD3A16" w:rsidRDefault="00BD3A16">
      <w:pPr>
        <w:spacing w:after="160" w:line="259" w:lineRule="auto"/>
        <w:rPr>
          <w:b/>
          <w:sz w:val="24"/>
          <w:szCs w:val="22"/>
          <w:lang w:bidi="en-US"/>
        </w:rPr>
      </w:pPr>
      <w:r>
        <w:br w:type="page"/>
      </w:r>
    </w:p>
    <w:p w14:paraId="4FC7A92C" w14:textId="53E42DEC" w:rsidR="00CB0EC3" w:rsidRDefault="00CB0EC3" w:rsidP="009B5B07">
      <w:pPr>
        <w:pStyle w:val="Heading2"/>
      </w:pPr>
      <w:r>
        <w:lastRenderedPageBreak/>
        <w:t>Appendix A.</w:t>
      </w:r>
      <w:r w:rsidR="009B5B07">
        <w:t xml:space="preserve">  </w:t>
      </w:r>
      <w:r w:rsidR="00F65BA1">
        <w:t xml:space="preserve">Detailed </w:t>
      </w:r>
      <w:r w:rsidR="009B5B07">
        <w:t xml:space="preserve">Features of the </w:t>
      </w:r>
      <w:r w:rsidR="00B45075">
        <w:t>ETix</w:t>
      </w:r>
      <w:r w:rsidR="009B5B07">
        <w:t xml:space="preserve"> Application</w:t>
      </w:r>
    </w:p>
    <w:p w14:paraId="45CE1E72" w14:textId="77777777" w:rsidR="00CB0EC3" w:rsidRDefault="00CB0EC3" w:rsidP="00CB0EC3">
      <w:pPr>
        <w:rPr>
          <w:lang w:bidi="en-US"/>
        </w:rPr>
      </w:pPr>
    </w:p>
    <w:p w14:paraId="0FFF11C6" w14:textId="77777777" w:rsidR="00B02F74" w:rsidRPr="00B02F74" w:rsidRDefault="00B02F74" w:rsidP="00B02F74">
      <w:pPr>
        <w:pStyle w:val="ListParagraph"/>
        <w:numPr>
          <w:ilvl w:val="0"/>
          <w:numId w:val="7"/>
        </w:numPr>
        <w:jc w:val="both"/>
        <w:rPr>
          <w:b/>
          <w:bCs/>
        </w:rPr>
      </w:pPr>
      <w:r w:rsidRPr="00B02F74">
        <w:rPr>
          <w:b/>
          <w:bCs/>
        </w:rPr>
        <w:t>Database Interaction</w:t>
      </w:r>
    </w:p>
    <w:p w14:paraId="475984FD" w14:textId="77777777" w:rsidR="00B02F74" w:rsidRDefault="00B02F74" w:rsidP="00B02F74">
      <w:pPr>
        <w:pStyle w:val="ListParagraph"/>
        <w:numPr>
          <w:ilvl w:val="1"/>
          <w:numId w:val="7"/>
        </w:numPr>
        <w:jc w:val="both"/>
      </w:pPr>
      <w:r>
        <w:t>An API endpoint will be used to provide user information and lookups and receive fish ticket submissions.</w:t>
      </w:r>
    </w:p>
    <w:p w14:paraId="42243F07" w14:textId="61C1458F" w:rsidR="00CB0EC3" w:rsidRPr="000120EC" w:rsidRDefault="00FF6D54" w:rsidP="00762226">
      <w:pPr>
        <w:pStyle w:val="ListParagraph"/>
        <w:numPr>
          <w:ilvl w:val="0"/>
          <w:numId w:val="7"/>
        </w:numPr>
        <w:jc w:val="both"/>
        <w:rPr>
          <w:b/>
          <w:bCs/>
        </w:rPr>
      </w:pPr>
      <w:r w:rsidRPr="000120EC">
        <w:rPr>
          <w:b/>
          <w:bCs/>
        </w:rPr>
        <w:t>User Account</w:t>
      </w:r>
      <w:r w:rsidR="004C5DB2" w:rsidRPr="000120EC">
        <w:rPr>
          <w:b/>
          <w:bCs/>
        </w:rPr>
        <w:t>s and Roles</w:t>
      </w:r>
    </w:p>
    <w:p w14:paraId="40CAA537" w14:textId="77777777" w:rsidR="000120EC" w:rsidRDefault="004C5DB2" w:rsidP="00762226">
      <w:pPr>
        <w:pStyle w:val="ListParagraph"/>
        <w:numPr>
          <w:ilvl w:val="1"/>
          <w:numId w:val="7"/>
        </w:numPr>
        <w:jc w:val="both"/>
      </w:pPr>
      <w:r w:rsidRPr="004C5DB2">
        <w:t>The system will support multiple organizations</w:t>
      </w:r>
      <w:r>
        <w:t xml:space="preserve"> (dealers)</w:t>
      </w:r>
      <w:r w:rsidRPr="004C5DB2">
        <w:t>, each with its own set of user accounts. User management within each organization will be handled by a designated organizational administrator.</w:t>
      </w:r>
    </w:p>
    <w:p w14:paraId="6625D015" w14:textId="0DA3A160" w:rsidR="007A24B8" w:rsidRDefault="004C5DB2" w:rsidP="00762226">
      <w:pPr>
        <w:pStyle w:val="ListParagraph"/>
        <w:numPr>
          <w:ilvl w:val="1"/>
          <w:numId w:val="7"/>
        </w:numPr>
        <w:jc w:val="both"/>
      </w:pPr>
      <w:r>
        <w:t>A dealer</w:t>
      </w:r>
      <w:r w:rsidR="000120EC">
        <w:t xml:space="preserve"> can </w:t>
      </w:r>
      <w:r w:rsidR="00FF6D54">
        <w:t xml:space="preserve">request an </w:t>
      </w:r>
      <w:r>
        <w:t>organizational account</w:t>
      </w:r>
      <w:r w:rsidR="00FF6D54">
        <w:t xml:space="preserve"> via a form on the </w:t>
      </w:r>
      <w:r w:rsidR="00B45075">
        <w:t>ETix</w:t>
      </w:r>
      <w:r w:rsidR="00FF6D54">
        <w:t xml:space="preserve"> application:</w:t>
      </w:r>
      <w:r w:rsidR="007A24B8">
        <w:rPr>
          <w:noProof/>
        </w:rPr>
        <w:drawing>
          <wp:anchor distT="0" distB="0" distL="114300" distR="114300" simplePos="0" relativeHeight="251659264" behindDoc="1" locked="0" layoutInCell="1" allowOverlap="1" wp14:anchorId="285E9048" wp14:editId="05DDF59E">
            <wp:simplePos x="0" y="0"/>
            <wp:positionH relativeFrom="column">
              <wp:posOffset>600075</wp:posOffset>
            </wp:positionH>
            <wp:positionV relativeFrom="paragraph">
              <wp:posOffset>200025</wp:posOffset>
            </wp:positionV>
            <wp:extent cx="5067300" cy="2998470"/>
            <wp:effectExtent l="0" t="0" r="0" b="0"/>
            <wp:wrapTopAndBottom/>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6"/>
                    <a:stretch>
                      <a:fillRect/>
                    </a:stretch>
                  </pic:blipFill>
                  <pic:spPr>
                    <a:xfrm>
                      <a:off x="0" y="0"/>
                      <a:ext cx="5067300" cy="2998470"/>
                    </a:xfrm>
                    <a:prstGeom prst="rect">
                      <a:avLst/>
                    </a:prstGeom>
                  </pic:spPr>
                </pic:pic>
              </a:graphicData>
            </a:graphic>
            <wp14:sizeRelH relativeFrom="margin">
              <wp14:pctWidth>0</wp14:pctWidth>
            </wp14:sizeRelH>
            <wp14:sizeRelV relativeFrom="margin">
              <wp14:pctHeight>0</wp14:pctHeight>
            </wp14:sizeRelV>
          </wp:anchor>
        </w:drawing>
      </w:r>
    </w:p>
    <w:p w14:paraId="46BFC168" w14:textId="1B9CF498" w:rsidR="00FF6D54" w:rsidRDefault="004C5DB2" w:rsidP="00762226">
      <w:pPr>
        <w:pStyle w:val="ListParagraph"/>
        <w:numPr>
          <w:ilvl w:val="1"/>
          <w:numId w:val="7"/>
        </w:numPr>
        <w:jc w:val="both"/>
      </w:pPr>
      <w:r>
        <w:t xml:space="preserve">Accounts are verified by an </w:t>
      </w:r>
      <w:r w:rsidR="00B45075">
        <w:t>ETix</w:t>
      </w:r>
      <w:r>
        <w:t xml:space="preserve"> </w:t>
      </w:r>
      <w:r w:rsidR="00FF6D54">
        <w:t>site administrator</w:t>
      </w:r>
    </w:p>
    <w:p w14:paraId="7CDAAD86" w14:textId="3EABA659" w:rsidR="004C5DB2" w:rsidRDefault="004C5DB2" w:rsidP="00762226">
      <w:pPr>
        <w:pStyle w:val="ListParagraph"/>
        <w:numPr>
          <w:ilvl w:val="2"/>
          <w:numId w:val="7"/>
        </w:numPr>
        <w:jc w:val="both"/>
      </w:pPr>
      <w:r>
        <w:t xml:space="preserve">The </w:t>
      </w:r>
      <w:r w:rsidR="000120EC">
        <w:t>site</w:t>
      </w:r>
      <w:r>
        <w:t xml:space="preserve"> administrator can view and modify applications</w:t>
      </w:r>
    </w:p>
    <w:p w14:paraId="42E5EA67" w14:textId="57804D93" w:rsidR="004C5DB2" w:rsidRDefault="00AD5BD8" w:rsidP="00762226">
      <w:pPr>
        <w:pStyle w:val="ListParagraph"/>
        <w:numPr>
          <w:ilvl w:val="2"/>
          <w:numId w:val="7"/>
        </w:numPr>
        <w:jc w:val="both"/>
      </w:pPr>
      <w:r>
        <w:t xml:space="preserve">The </w:t>
      </w:r>
      <w:r w:rsidR="00B45075">
        <w:t>ETix</w:t>
      </w:r>
      <w:r w:rsidR="004C5DB2">
        <w:t xml:space="preserve"> application gives</w:t>
      </w:r>
      <w:r>
        <w:t xml:space="preserve"> warnings about dealer numbers that are already in use, expired, or incorrect, among other warnings. </w:t>
      </w:r>
    </w:p>
    <w:p w14:paraId="25F777B1" w14:textId="29AECF88" w:rsidR="004C5DB2" w:rsidRDefault="00AD5BD8" w:rsidP="00762226">
      <w:pPr>
        <w:pStyle w:val="ListParagraph"/>
        <w:numPr>
          <w:ilvl w:val="2"/>
          <w:numId w:val="7"/>
        </w:numPr>
        <w:jc w:val="both"/>
      </w:pPr>
      <w:r>
        <w:t>Once verified</w:t>
      </w:r>
      <w:r w:rsidR="004C5DB2">
        <w:t xml:space="preserve"> by the </w:t>
      </w:r>
      <w:r w:rsidR="000120EC">
        <w:t>site</w:t>
      </w:r>
      <w:r w:rsidR="004C5DB2">
        <w:t xml:space="preserve"> administrator</w:t>
      </w:r>
      <w:r>
        <w:t xml:space="preserve">, </w:t>
      </w:r>
      <w:r w:rsidR="004C5DB2">
        <w:t>an organizational account is created.  The email and person associated with the application becomes the organization administrator.</w:t>
      </w:r>
    </w:p>
    <w:p w14:paraId="1917E97F" w14:textId="2AD6DE39" w:rsidR="004C5DB2" w:rsidRDefault="004C5DB2" w:rsidP="00762226">
      <w:pPr>
        <w:pStyle w:val="ListParagraph"/>
        <w:numPr>
          <w:ilvl w:val="2"/>
          <w:numId w:val="7"/>
        </w:numPr>
        <w:jc w:val="both"/>
      </w:pPr>
      <w:r>
        <w:t>A</w:t>
      </w:r>
      <w:r w:rsidR="00AD5BD8">
        <w:t xml:space="preserve">n email </w:t>
      </w:r>
      <w:r>
        <w:t>is sent to</w:t>
      </w:r>
      <w:r w:rsidR="00AD5BD8">
        <w:t xml:space="preserve"> the user asking them to create a password. </w:t>
      </w:r>
    </w:p>
    <w:p w14:paraId="6F141922" w14:textId="019A47CA" w:rsidR="004C5DB2" w:rsidRDefault="004C5DB2" w:rsidP="00762226">
      <w:pPr>
        <w:pStyle w:val="ListParagraph"/>
        <w:numPr>
          <w:ilvl w:val="1"/>
          <w:numId w:val="7"/>
        </w:numPr>
        <w:jc w:val="both"/>
      </w:pPr>
      <w:r>
        <w:t>The organizational administrator manages user accounts within the organization.</w:t>
      </w:r>
    </w:p>
    <w:p w14:paraId="6E640405" w14:textId="420B772A" w:rsidR="00AD5BD8" w:rsidRDefault="004C5DB2" w:rsidP="00762226">
      <w:pPr>
        <w:pStyle w:val="ListParagraph"/>
        <w:numPr>
          <w:ilvl w:val="2"/>
          <w:numId w:val="7"/>
        </w:numPr>
        <w:jc w:val="both"/>
      </w:pPr>
      <w:r>
        <w:t xml:space="preserve">A user interface allows the organizational administrator </w:t>
      </w:r>
      <w:r w:rsidR="00805B1D">
        <w:t>to add</w:t>
      </w:r>
      <w:r w:rsidR="000120EC">
        <w:t xml:space="preserve"> new users, including input of similar information to the user form above.</w:t>
      </w:r>
    </w:p>
    <w:p w14:paraId="065AAD9C" w14:textId="34C786BF" w:rsidR="00CB0EC3" w:rsidRDefault="000120EC" w:rsidP="00762226">
      <w:pPr>
        <w:pStyle w:val="ListParagraph"/>
        <w:numPr>
          <w:ilvl w:val="1"/>
          <w:numId w:val="7"/>
        </w:numPr>
        <w:jc w:val="both"/>
      </w:pPr>
      <w:r>
        <w:t>Site administrators can also add new locations to the dealer organization.</w:t>
      </w:r>
    </w:p>
    <w:p w14:paraId="5C9BC9FD" w14:textId="77777777" w:rsidR="00F36418" w:rsidRPr="002B43DC" w:rsidRDefault="00F36418" w:rsidP="002B43DC">
      <w:pPr>
        <w:ind w:left="720"/>
        <w:jc w:val="both"/>
        <w:rPr>
          <w:b/>
          <w:bCs/>
        </w:rPr>
      </w:pPr>
    </w:p>
    <w:p w14:paraId="393D2A60" w14:textId="5D39190D" w:rsidR="00F36418" w:rsidRDefault="00F36418" w:rsidP="00762226">
      <w:pPr>
        <w:pStyle w:val="ListParagraph"/>
        <w:numPr>
          <w:ilvl w:val="0"/>
          <w:numId w:val="7"/>
        </w:numPr>
        <w:jc w:val="both"/>
        <w:rPr>
          <w:b/>
          <w:bCs/>
        </w:rPr>
      </w:pPr>
      <w:r>
        <w:rPr>
          <w:b/>
          <w:bCs/>
        </w:rPr>
        <w:t>Creating Fish Tickets</w:t>
      </w:r>
    </w:p>
    <w:p w14:paraId="06669F70" w14:textId="676D6021" w:rsidR="00F36418" w:rsidRDefault="00F36418" w:rsidP="00762226">
      <w:pPr>
        <w:pStyle w:val="ListParagraph"/>
        <w:numPr>
          <w:ilvl w:val="1"/>
          <w:numId w:val="7"/>
        </w:numPr>
        <w:jc w:val="both"/>
      </w:pPr>
      <w:r w:rsidRPr="00F36418">
        <w:lastRenderedPageBreak/>
        <w:t xml:space="preserve">California and Washington tickets are numbered in advance and a range of tickets </w:t>
      </w:r>
      <w:r>
        <w:t>(“ticket book”)</w:t>
      </w:r>
      <w:r w:rsidRPr="00F36418">
        <w:t xml:space="preserve"> is assigned to each organization.</w:t>
      </w:r>
    </w:p>
    <w:p w14:paraId="592527C6" w14:textId="3F1138D9" w:rsidR="00F36418" w:rsidRDefault="00F36418" w:rsidP="00762226">
      <w:pPr>
        <w:pStyle w:val="ListParagraph"/>
        <w:numPr>
          <w:ilvl w:val="2"/>
          <w:numId w:val="7"/>
        </w:numPr>
        <w:jc w:val="both"/>
      </w:pPr>
      <w:r>
        <w:t>A user creates a new ticket and enters the ticket dat</w:t>
      </w:r>
      <w:r w:rsidR="00D85755">
        <w:t>e</w:t>
      </w:r>
    </w:p>
    <w:p w14:paraId="792FAA07" w14:textId="64FE8129" w:rsidR="00F36418" w:rsidRDefault="00F36418" w:rsidP="00762226">
      <w:pPr>
        <w:pStyle w:val="ListParagraph"/>
        <w:numPr>
          <w:ilvl w:val="2"/>
          <w:numId w:val="7"/>
        </w:numPr>
        <w:jc w:val="both"/>
      </w:pPr>
      <w:r>
        <w:t xml:space="preserve">A ticket number from their </w:t>
      </w:r>
      <w:r w:rsidR="00D85755">
        <w:t xml:space="preserve">existing </w:t>
      </w:r>
      <w:r>
        <w:t xml:space="preserve">ticket book </w:t>
      </w:r>
      <w:r w:rsidR="00D85755">
        <w:t>can be selected</w:t>
      </w:r>
    </w:p>
    <w:p w14:paraId="20E3DFFB" w14:textId="2CFA891A" w:rsidR="00D85755" w:rsidRDefault="00D85755" w:rsidP="00D85755">
      <w:pPr>
        <w:pStyle w:val="ListParagraph"/>
        <w:ind w:left="2160"/>
        <w:jc w:val="both"/>
      </w:pPr>
      <w:r>
        <w:rPr>
          <w:noProof/>
        </w:rPr>
        <w:drawing>
          <wp:inline distT="0" distB="0" distL="0" distR="0" wp14:anchorId="226A7BE5" wp14:editId="6A1FC4AC">
            <wp:extent cx="3253740" cy="1899658"/>
            <wp:effectExtent l="0" t="0" r="3810" b="5715"/>
            <wp:docPr id="4" name="Picture 4"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screenshot of a computer&#10;&#10;AI-generated content may be incorrect."/>
                    <pic:cNvPicPr/>
                  </pic:nvPicPr>
                  <pic:blipFill>
                    <a:blip r:embed="rId17"/>
                    <a:stretch>
                      <a:fillRect/>
                    </a:stretch>
                  </pic:blipFill>
                  <pic:spPr>
                    <a:xfrm>
                      <a:off x="0" y="0"/>
                      <a:ext cx="3269013" cy="1908575"/>
                    </a:xfrm>
                    <a:prstGeom prst="rect">
                      <a:avLst/>
                    </a:prstGeom>
                  </pic:spPr>
                </pic:pic>
              </a:graphicData>
            </a:graphic>
          </wp:inline>
        </w:drawing>
      </w:r>
    </w:p>
    <w:p w14:paraId="231C9717" w14:textId="4240D9EE" w:rsidR="00F36418" w:rsidRDefault="00D85755" w:rsidP="00762226">
      <w:pPr>
        <w:pStyle w:val="ListParagraph"/>
        <w:numPr>
          <w:ilvl w:val="2"/>
          <w:numId w:val="7"/>
        </w:numPr>
        <w:jc w:val="both"/>
      </w:pPr>
      <w:r>
        <w:t>The user can request new tickets when they are near the end of their book.</w:t>
      </w:r>
      <w:r w:rsidR="004A7F6D">
        <w:t xml:space="preserve">  Book sizes by organization are stored in the SQL database.</w:t>
      </w:r>
    </w:p>
    <w:p w14:paraId="4D00520B" w14:textId="77777777" w:rsidR="00D85755" w:rsidRPr="00D85755" w:rsidRDefault="00D85755" w:rsidP="00D85755">
      <w:pPr>
        <w:pStyle w:val="ListParagraph"/>
        <w:ind w:left="2160"/>
        <w:jc w:val="both"/>
      </w:pPr>
    </w:p>
    <w:p w14:paraId="09180F9B" w14:textId="77777777" w:rsidR="004A7F6D" w:rsidRDefault="004A7F6D" w:rsidP="004A7F6D">
      <w:pPr>
        <w:pStyle w:val="ListParagraph"/>
        <w:ind w:left="1440"/>
        <w:jc w:val="both"/>
        <w:rPr>
          <w:b/>
          <w:bCs/>
        </w:rPr>
      </w:pPr>
    </w:p>
    <w:p w14:paraId="524C962F" w14:textId="4FB29FC4" w:rsidR="00155A3B" w:rsidRPr="004A7F6D" w:rsidRDefault="00CB0EC3" w:rsidP="00762226">
      <w:pPr>
        <w:pStyle w:val="ListParagraph"/>
        <w:numPr>
          <w:ilvl w:val="0"/>
          <w:numId w:val="7"/>
        </w:numPr>
        <w:jc w:val="both"/>
        <w:rPr>
          <w:b/>
          <w:bCs/>
        </w:rPr>
      </w:pPr>
      <w:r w:rsidRPr="000120EC">
        <w:rPr>
          <w:b/>
          <w:bCs/>
        </w:rPr>
        <w:t>Data entry of fish tickets</w:t>
      </w:r>
    </w:p>
    <w:p w14:paraId="41E3A8CB" w14:textId="09197E89" w:rsidR="008A5232" w:rsidRDefault="00F36418" w:rsidP="008A5232">
      <w:pPr>
        <w:pStyle w:val="ListParagraph"/>
        <w:numPr>
          <w:ilvl w:val="1"/>
          <w:numId w:val="7"/>
        </w:numPr>
        <w:jc w:val="both"/>
      </w:pPr>
      <w:r w:rsidRPr="00F36418">
        <w:t xml:space="preserve">The </w:t>
      </w:r>
      <w:r w:rsidRPr="00F36418">
        <w:rPr>
          <w:b/>
          <w:bCs/>
        </w:rPr>
        <w:t>Header</w:t>
      </w:r>
      <w:r w:rsidRPr="00F36418">
        <w:t xml:space="preserve"> section contains </w:t>
      </w:r>
      <w:r w:rsidR="008A5232">
        <w:t>data with one value per ticket.  The field list below is an example for one ticket type:</w:t>
      </w:r>
    </w:p>
    <w:p w14:paraId="45A3F25C" w14:textId="77777777" w:rsidR="008A5232" w:rsidRDefault="008A5232" w:rsidP="008A5232">
      <w:pPr>
        <w:pStyle w:val="ListParagraph"/>
        <w:numPr>
          <w:ilvl w:val="2"/>
          <w:numId w:val="7"/>
        </w:numPr>
        <w:jc w:val="both"/>
      </w:pPr>
      <w:r>
        <w:t>Date of Landing (date)</w:t>
      </w:r>
    </w:p>
    <w:p w14:paraId="3D958026" w14:textId="77777777" w:rsidR="008A5232" w:rsidRDefault="008A5232" w:rsidP="008A5232">
      <w:pPr>
        <w:pStyle w:val="ListParagraph"/>
        <w:numPr>
          <w:ilvl w:val="2"/>
          <w:numId w:val="7"/>
        </w:numPr>
        <w:jc w:val="both"/>
      </w:pPr>
      <w:proofErr w:type="gramStart"/>
      <w:r>
        <w:t>Dealer # (</w:t>
      </w:r>
      <w:proofErr w:type="gramEnd"/>
      <w:r>
        <w:t>default based on user)</w:t>
      </w:r>
    </w:p>
    <w:p w14:paraId="2B620BA5" w14:textId="77777777" w:rsidR="008A5232" w:rsidRDefault="008A5232" w:rsidP="008A5232">
      <w:pPr>
        <w:pStyle w:val="ListParagraph"/>
        <w:numPr>
          <w:ilvl w:val="2"/>
          <w:numId w:val="7"/>
        </w:numPr>
        <w:jc w:val="both"/>
      </w:pPr>
      <w:r>
        <w:t xml:space="preserve">Commercial </w:t>
      </w:r>
      <w:proofErr w:type="gramStart"/>
      <w:r>
        <w:t>License # (</w:t>
      </w:r>
      <w:proofErr w:type="gramEnd"/>
      <w:r>
        <w:t>lookup/dropdown)</w:t>
      </w:r>
    </w:p>
    <w:p w14:paraId="6B658A9C" w14:textId="77777777" w:rsidR="008A5232" w:rsidRDefault="008A5232" w:rsidP="008A5232">
      <w:pPr>
        <w:pStyle w:val="ListParagraph"/>
        <w:numPr>
          <w:ilvl w:val="3"/>
          <w:numId w:val="7"/>
        </w:numPr>
        <w:jc w:val="both"/>
      </w:pPr>
      <w:r>
        <w:t>License, vessel name, vessel number and owner must be displayed and stored based on the selected License #</w:t>
      </w:r>
    </w:p>
    <w:p w14:paraId="3183826D" w14:textId="77777777" w:rsidR="008A5232" w:rsidRDefault="008A5232" w:rsidP="008A5232">
      <w:pPr>
        <w:pStyle w:val="ListParagraph"/>
        <w:numPr>
          <w:ilvl w:val="2"/>
          <w:numId w:val="7"/>
        </w:numPr>
        <w:jc w:val="both"/>
      </w:pPr>
      <w:r>
        <w:t>Operator (text stored for future selection by user)</w:t>
      </w:r>
    </w:p>
    <w:p w14:paraId="1D2F5DE6" w14:textId="77777777" w:rsidR="008A5232" w:rsidRDefault="008A5232" w:rsidP="008A5232">
      <w:pPr>
        <w:pStyle w:val="ListParagraph"/>
        <w:numPr>
          <w:ilvl w:val="2"/>
          <w:numId w:val="7"/>
        </w:numPr>
        <w:jc w:val="both"/>
      </w:pPr>
      <w:r>
        <w:t>Port Code (lookup/</w:t>
      </w:r>
      <w:r w:rsidRPr="005C1CD7">
        <w:t>dropdown with default based on location)</w:t>
      </w:r>
    </w:p>
    <w:p w14:paraId="3D321347" w14:textId="77777777" w:rsidR="008A5232" w:rsidRDefault="008A5232" w:rsidP="008A5232">
      <w:pPr>
        <w:pStyle w:val="ListParagraph"/>
        <w:numPr>
          <w:ilvl w:val="2"/>
          <w:numId w:val="7"/>
        </w:numPr>
        <w:jc w:val="both"/>
      </w:pPr>
      <w:r>
        <w:t>Gear Used (lookup/dropdown)</w:t>
      </w:r>
    </w:p>
    <w:p w14:paraId="451A52A6" w14:textId="77777777" w:rsidR="008A5232" w:rsidRDefault="008A5232" w:rsidP="008A5232">
      <w:pPr>
        <w:pStyle w:val="ListParagraph"/>
        <w:numPr>
          <w:ilvl w:val="2"/>
          <w:numId w:val="7"/>
        </w:numPr>
        <w:jc w:val="both"/>
      </w:pPr>
      <w:r>
        <w:t>Inside/Outside (lookup/dropdown)</w:t>
      </w:r>
    </w:p>
    <w:p w14:paraId="1DE18B90" w14:textId="77777777" w:rsidR="008A5232" w:rsidRDefault="008A5232" w:rsidP="008A5232">
      <w:pPr>
        <w:pStyle w:val="ListParagraph"/>
        <w:numPr>
          <w:ilvl w:val="2"/>
          <w:numId w:val="7"/>
        </w:numPr>
        <w:jc w:val="both"/>
      </w:pPr>
      <w:r>
        <w:t>Primary Catch Area (lookup/dropdown)</w:t>
      </w:r>
    </w:p>
    <w:p w14:paraId="70B3E44F" w14:textId="77777777" w:rsidR="008A5232" w:rsidRPr="005C1CD7" w:rsidRDefault="008A5232" w:rsidP="008A5232">
      <w:pPr>
        <w:pStyle w:val="ListParagraph"/>
        <w:numPr>
          <w:ilvl w:val="2"/>
          <w:numId w:val="7"/>
        </w:numPr>
        <w:jc w:val="both"/>
      </w:pPr>
      <w:r>
        <w:t xml:space="preserve">Trip Type (lookup/dropdown </w:t>
      </w:r>
      <w:r w:rsidRPr="005C1CD7">
        <w:t>with default value)</w:t>
      </w:r>
    </w:p>
    <w:p w14:paraId="404A921A" w14:textId="77777777" w:rsidR="008A5232" w:rsidRPr="005C1CD7" w:rsidRDefault="008A5232" w:rsidP="008A5232">
      <w:pPr>
        <w:pStyle w:val="ListParagraph"/>
        <w:numPr>
          <w:ilvl w:val="2"/>
          <w:numId w:val="7"/>
        </w:numPr>
        <w:jc w:val="both"/>
      </w:pPr>
      <w:r w:rsidRPr="005C1CD7">
        <w:t>Unloading Station (text stored for future selection by user)</w:t>
      </w:r>
    </w:p>
    <w:p w14:paraId="07D3BC67" w14:textId="77777777" w:rsidR="008A5232" w:rsidRPr="005C1CD7" w:rsidRDefault="008A5232" w:rsidP="008A5232">
      <w:pPr>
        <w:pStyle w:val="ListParagraph"/>
        <w:numPr>
          <w:ilvl w:val="2"/>
          <w:numId w:val="7"/>
        </w:numPr>
        <w:jc w:val="both"/>
      </w:pPr>
      <w:r w:rsidRPr="005C1CD7">
        <w:t xml:space="preserve">Hold </w:t>
      </w:r>
      <w:proofErr w:type="gramStart"/>
      <w:r w:rsidRPr="005C1CD7">
        <w:t>Inspection # (</w:t>
      </w:r>
      <w:proofErr w:type="gramEnd"/>
      <w:r w:rsidRPr="005C1CD7">
        <w:t>text)</w:t>
      </w:r>
    </w:p>
    <w:p w14:paraId="60EF5D6F" w14:textId="77777777" w:rsidR="008A5232" w:rsidRDefault="008A5232" w:rsidP="008A5232">
      <w:pPr>
        <w:pStyle w:val="ListParagraph"/>
        <w:numPr>
          <w:ilvl w:val="2"/>
          <w:numId w:val="7"/>
        </w:numPr>
        <w:jc w:val="both"/>
      </w:pPr>
      <w:r>
        <w:t>IFQ Landing? (Boolean)</w:t>
      </w:r>
    </w:p>
    <w:p w14:paraId="59E056FF" w14:textId="77777777" w:rsidR="008A5232" w:rsidRDefault="008A5232" w:rsidP="008A5232">
      <w:pPr>
        <w:pStyle w:val="ListParagraph"/>
        <w:numPr>
          <w:ilvl w:val="2"/>
          <w:numId w:val="7"/>
        </w:numPr>
        <w:jc w:val="both"/>
      </w:pPr>
      <w:r>
        <w:t xml:space="preserve">IFQ Vessel </w:t>
      </w:r>
      <w:proofErr w:type="gramStart"/>
      <w:r>
        <w:t>Account # (</w:t>
      </w:r>
      <w:proofErr w:type="gramEnd"/>
      <w:r>
        <w:t>text)</w:t>
      </w:r>
    </w:p>
    <w:p w14:paraId="0E764F27" w14:textId="77777777" w:rsidR="008A5232" w:rsidRDefault="008A5232" w:rsidP="008A5232">
      <w:pPr>
        <w:pStyle w:val="ListParagraph"/>
        <w:numPr>
          <w:ilvl w:val="2"/>
          <w:numId w:val="7"/>
        </w:numPr>
        <w:jc w:val="both"/>
      </w:pPr>
      <w:r>
        <w:t>IFQ Management Area (lookup/dropdown)</w:t>
      </w:r>
    </w:p>
    <w:p w14:paraId="6BC74ED3" w14:textId="77777777" w:rsidR="008A5232" w:rsidRDefault="008A5232" w:rsidP="008A5232">
      <w:pPr>
        <w:pStyle w:val="ListParagraph"/>
        <w:numPr>
          <w:ilvl w:val="2"/>
          <w:numId w:val="7"/>
        </w:numPr>
        <w:jc w:val="both"/>
      </w:pPr>
      <w:r>
        <w:t>Sablefish Tier? (Boolean)</w:t>
      </w:r>
    </w:p>
    <w:p w14:paraId="5827F5AD" w14:textId="77777777" w:rsidR="008A5232" w:rsidRDefault="008A5232" w:rsidP="008A5232">
      <w:pPr>
        <w:pStyle w:val="ListParagraph"/>
        <w:numPr>
          <w:ilvl w:val="2"/>
          <w:numId w:val="7"/>
        </w:numPr>
        <w:jc w:val="both"/>
      </w:pPr>
      <w:r>
        <w:t>Fed LE Permit (lookup/dropdown)</w:t>
      </w:r>
    </w:p>
    <w:p w14:paraId="1008E5F6" w14:textId="77777777" w:rsidR="008A5232" w:rsidRDefault="008A5232" w:rsidP="008A5232">
      <w:pPr>
        <w:pStyle w:val="ListParagraph"/>
        <w:numPr>
          <w:ilvl w:val="2"/>
          <w:numId w:val="7"/>
        </w:numPr>
        <w:jc w:val="both"/>
      </w:pPr>
      <w:r>
        <w:t>DOAG Permit (lookup/dropdown)</w:t>
      </w:r>
    </w:p>
    <w:p w14:paraId="73DFA8E5" w14:textId="71811D6B" w:rsidR="000024F3" w:rsidRDefault="00F36418" w:rsidP="0047539E">
      <w:pPr>
        <w:pStyle w:val="ListParagraph"/>
        <w:numPr>
          <w:ilvl w:val="1"/>
          <w:numId w:val="7"/>
        </w:numPr>
        <w:jc w:val="both"/>
      </w:pPr>
      <w:r w:rsidRPr="00F36418">
        <w:lastRenderedPageBreak/>
        <w:t xml:space="preserve">The </w:t>
      </w:r>
      <w:r w:rsidRPr="000024F3">
        <w:rPr>
          <w:b/>
          <w:bCs/>
        </w:rPr>
        <w:t>Detail Rows</w:t>
      </w:r>
      <w:r w:rsidRPr="00F36418">
        <w:t xml:space="preserve"> </w:t>
      </w:r>
      <w:r w:rsidR="000024F3">
        <w:t>include multiple rows per ticket showing sale information by species; note that while the full table of details may not always be visible, summary info or a running total should be easily visible.</w:t>
      </w:r>
    </w:p>
    <w:p w14:paraId="665F5665" w14:textId="77777777" w:rsidR="000024F3" w:rsidRDefault="000024F3" w:rsidP="000024F3">
      <w:pPr>
        <w:pStyle w:val="ListParagraph"/>
        <w:numPr>
          <w:ilvl w:val="3"/>
          <w:numId w:val="7"/>
        </w:numPr>
        <w:jc w:val="both"/>
      </w:pPr>
      <w:r>
        <w:t>Fish species (lookup/dropdown)</w:t>
      </w:r>
    </w:p>
    <w:p w14:paraId="72824E9C" w14:textId="77777777" w:rsidR="000024F3" w:rsidRDefault="000024F3" w:rsidP="000024F3">
      <w:pPr>
        <w:pStyle w:val="ListParagraph"/>
        <w:numPr>
          <w:ilvl w:val="3"/>
          <w:numId w:val="7"/>
        </w:numPr>
        <w:jc w:val="both"/>
      </w:pPr>
      <w:r>
        <w:t xml:space="preserve">Gross </w:t>
      </w:r>
      <w:proofErr w:type="spellStart"/>
      <w:r>
        <w:t>Lbs</w:t>
      </w:r>
      <w:proofErr w:type="spellEnd"/>
      <w:r>
        <w:t xml:space="preserve"> (decimal)</w:t>
      </w:r>
    </w:p>
    <w:p w14:paraId="0C0EA26C" w14:textId="77777777" w:rsidR="000024F3" w:rsidRDefault="000024F3" w:rsidP="000024F3">
      <w:pPr>
        <w:pStyle w:val="ListParagraph"/>
        <w:numPr>
          <w:ilvl w:val="3"/>
          <w:numId w:val="7"/>
        </w:numPr>
        <w:jc w:val="both"/>
      </w:pPr>
      <w:r>
        <w:t xml:space="preserve">Price per </w:t>
      </w:r>
      <w:proofErr w:type="spellStart"/>
      <w:r>
        <w:t>lb</w:t>
      </w:r>
      <w:proofErr w:type="spellEnd"/>
      <w:r>
        <w:t xml:space="preserve"> (decimal)</w:t>
      </w:r>
    </w:p>
    <w:p w14:paraId="2879C481" w14:textId="77777777" w:rsidR="000024F3" w:rsidRDefault="000024F3" w:rsidP="000024F3">
      <w:pPr>
        <w:pStyle w:val="ListParagraph"/>
        <w:numPr>
          <w:ilvl w:val="3"/>
          <w:numId w:val="7"/>
        </w:numPr>
        <w:jc w:val="both"/>
      </w:pPr>
      <w:r>
        <w:t xml:space="preserve">Dollar amount (decimal – calculated from Price per </w:t>
      </w:r>
      <w:proofErr w:type="spellStart"/>
      <w:r>
        <w:t>Lb</w:t>
      </w:r>
      <w:proofErr w:type="spellEnd"/>
      <w:r>
        <w:t xml:space="preserve"> x Gross </w:t>
      </w:r>
      <w:proofErr w:type="spellStart"/>
      <w:r>
        <w:t>Lbs</w:t>
      </w:r>
      <w:proofErr w:type="spellEnd"/>
      <w:r>
        <w:t>)</w:t>
      </w:r>
    </w:p>
    <w:p w14:paraId="62745656" w14:textId="77777777" w:rsidR="000024F3" w:rsidRDefault="000024F3" w:rsidP="000024F3">
      <w:pPr>
        <w:pStyle w:val="ListParagraph"/>
        <w:numPr>
          <w:ilvl w:val="3"/>
          <w:numId w:val="7"/>
        </w:numPr>
        <w:jc w:val="both"/>
      </w:pPr>
      <w:r>
        <w:t>Number of fish (integer)</w:t>
      </w:r>
    </w:p>
    <w:p w14:paraId="24211A67" w14:textId="77777777" w:rsidR="000024F3" w:rsidRDefault="000024F3" w:rsidP="000024F3">
      <w:pPr>
        <w:pStyle w:val="ListParagraph"/>
        <w:numPr>
          <w:ilvl w:val="3"/>
          <w:numId w:val="7"/>
        </w:numPr>
        <w:jc w:val="both"/>
      </w:pPr>
      <w:r>
        <w:t>Condition (lookup/dropdown)</w:t>
      </w:r>
    </w:p>
    <w:p w14:paraId="24FEB03F" w14:textId="77777777" w:rsidR="000024F3" w:rsidRDefault="000024F3" w:rsidP="000024F3">
      <w:pPr>
        <w:pStyle w:val="ListParagraph"/>
        <w:numPr>
          <w:ilvl w:val="3"/>
          <w:numId w:val="7"/>
        </w:numPr>
        <w:jc w:val="both"/>
      </w:pPr>
      <w:r>
        <w:t>Grade (lookup/dropdown)</w:t>
      </w:r>
    </w:p>
    <w:p w14:paraId="59BC17A8" w14:textId="77777777" w:rsidR="000024F3" w:rsidRDefault="000024F3" w:rsidP="000024F3">
      <w:pPr>
        <w:pStyle w:val="ListParagraph"/>
        <w:numPr>
          <w:ilvl w:val="3"/>
          <w:numId w:val="7"/>
        </w:numPr>
        <w:jc w:val="both"/>
      </w:pPr>
      <w:r>
        <w:t>Gear (lookup/dropdown with default based on header)</w:t>
      </w:r>
    </w:p>
    <w:p w14:paraId="1FE47FC5" w14:textId="77777777" w:rsidR="000024F3" w:rsidRPr="005C1CD7" w:rsidRDefault="000024F3" w:rsidP="000024F3">
      <w:pPr>
        <w:pStyle w:val="ListParagraph"/>
        <w:numPr>
          <w:ilvl w:val="3"/>
          <w:numId w:val="7"/>
        </w:numPr>
        <w:jc w:val="both"/>
      </w:pPr>
      <w:r>
        <w:t>Type (lookup/</w:t>
      </w:r>
      <w:r w:rsidRPr="005C1CD7">
        <w:t>dropdown with default based on header)</w:t>
      </w:r>
    </w:p>
    <w:p w14:paraId="1C066616" w14:textId="77777777" w:rsidR="000024F3" w:rsidRPr="005C1CD7" w:rsidRDefault="000024F3" w:rsidP="000024F3">
      <w:pPr>
        <w:pStyle w:val="ListParagraph"/>
        <w:numPr>
          <w:ilvl w:val="3"/>
          <w:numId w:val="7"/>
        </w:numPr>
        <w:jc w:val="both"/>
      </w:pPr>
      <w:r w:rsidRPr="005C1CD7">
        <w:t>Use (lookup/dropdown with default)</w:t>
      </w:r>
    </w:p>
    <w:p w14:paraId="3C871257" w14:textId="77777777" w:rsidR="000024F3" w:rsidRPr="005C1CD7" w:rsidRDefault="000024F3" w:rsidP="000024F3">
      <w:pPr>
        <w:pStyle w:val="ListParagraph"/>
        <w:numPr>
          <w:ilvl w:val="3"/>
          <w:numId w:val="7"/>
        </w:numPr>
        <w:jc w:val="both"/>
      </w:pPr>
      <w:proofErr w:type="gramStart"/>
      <w:r w:rsidRPr="005C1CD7">
        <w:t>GF# (</w:t>
      </w:r>
      <w:proofErr w:type="gramEnd"/>
      <w:r w:rsidRPr="005C1CD7">
        <w:t>default based on permit)</w:t>
      </w:r>
    </w:p>
    <w:p w14:paraId="24D75DDD" w14:textId="77777777" w:rsidR="000024F3" w:rsidRPr="005C1CD7" w:rsidRDefault="000024F3" w:rsidP="000024F3">
      <w:pPr>
        <w:pStyle w:val="ListParagraph"/>
        <w:numPr>
          <w:ilvl w:val="3"/>
          <w:numId w:val="7"/>
        </w:numPr>
        <w:jc w:val="both"/>
      </w:pPr>
      <w:r w:rsidRPr="005C1CD7">
        <w:t>IFQ Area (default based on permit)</w:t>
      </w:r>
    </w:p>
    <w:p w14:paraId="5491615A" w14:textId="6E4C41B4" w:rsidR="000024F3" w:rsidRPr="005C1CD7" w:rsidRDefault="000024F3" w:rsidP="000024F3">
      <w:pPr>
        <w:pStyle w:val="ListParagraph"/>
        <w:numPr>
          <w:ilvl w:val="1"/>
          <w:numId w:val="7"/>
        </w:numPr>
        <w:jc w:val="both"/>
      </w:pPr>
      <w:r>
        <w:t xml:space="preserve">Additional costs can be entered </w:t>
      </w:r>
      <w:r w:rsidRPr="005C1CD7">
        <w:t>(</w:t>
      </w:r>
      <w:r>
        <w:t xml:space="preserve">e.g. ice or fuel </w:t>
      </w:r>
      <w:proofErr w:type="gramStart"/>
      <w:r>
        <w:t>costs;</w:t>
      </w:r>
      <w:proofErr w:type="gramEnd"/>
      <w:r>
        <w:t xml:space="preserve"> </w:t>
      </w:r>
      <w:r w:rsidRPr="005C1CD7">
        <w:t>multiple per ticket)</w:t>
      </w:r>
    </w:p>
    <w:p w14:paraId="68508D8A" w14:textId="77777777" w:rsidR="000024F3" w:rsidRDefault="000024F3" w:rsidP="000024F3">
      <w:pPr>
        <w:pStyle w:val="ListParagraph"/>
        <w:numPr>
          <w:ilvl w:val="2"/>
          <w:numId w:val="7"/>
        </w:numPr>
        <w:jc w:val="both"/>
      </w:pPr>
      <w:r>
        <w:t>Cost type (lookup/dropdown)</w:t>
      </w:r>
    </w:p>
    <w:p w14:paraId="74C82CCF" w14:textId="47D7EC74" w:rsidR="00F36418" w:rsidRPr="00D12E62" w:rsidRDefault="000024F3" w:rsidP="000024F3">
      <w:pPr>
        <w:pStyle w:val="ListParagraph"/>
        <w:numPr>
          <w:ilvl w:val="2"/>
          <w:numId w:val="7"/>
        </w:numPr>
        <w:jc w:val="both"/>
      </w:pPr>
      <w:r>
        <w:t>Dollar amount (decimal)</w:t>
      </w:r>
      <w:r w:rsidRPr="00D12E62">
        <w:t xml:space="preserve"> </w:t>
      </w:r>
    </w:p>
    <w:p w14:paraId="125F75E7" w14:textId="08E9B1CA" w:rsidR="00F070C1" w:rsidRPr="000024F3" w:rsidRDefault="00F070C1" w:rsidP="000024F3">
      <w:pPr>
        <w:pStyle w:val="ListParagraph"/>
        <w:numPr>
          <w:ilvl w:val="0"/>
          <w:numId w:val="7"/>
        </w:numPr>
        <w:jc w:val="both"/>
        <w:rPr>
          <w:b/>
          <w:bCs/>
        </w:rPr>
      </w:pPr>
      <w:r w:rsidRPr="000024F3">
        <w:rPr>
          <w:b/>
          <w:bCs/>
        </w:rPr>
        <w:t xml:space="preserve">Managed </w:t>
      </w:r>
      <w:r w:rsidR="00D12E62" w:rsidRPr="000024F3">
        <w:rPr>
          <w:b/>
          <w:bCs/>
        </w:rPr>
        <w:t xml:space="preserve">User </w:t>
      </w:r>
      <w:r w:rsidRPr="000024F3">
        <w:rPr>
          <w:b/>
          <w:bCs/>
        </w:rPr>
        <w:t>Lists</w:t>
      </w:r>
    </w:p>
    <w:p w14:paraId="4FC50F71" w14:textId="77777777" w:rsidR="000024F3" w:rsidRPr="000024F3" w:rsidRDefault="00F070C1" w:rsidP="000024F3">
      <w:pPr>
        <w:pStyle w:val="ListParagraph"/>
        <w:numPr>
          <w:ilvl w:val="1"/>
          <w:numId w:val="7"/>
        </w:numPr>
        <w:jc w:val="both"/>
        <w:rPr>
          <w:b/>
          <w:bCs/>
        </w:rPr>
      </w:pPr>
      <w:r w:rsidRPr="00D12E62">
        <w:t>Users</w:t>
      </w:r>
      <w:r w:rsidRPr="00F070C1">
        <w:t xml:space="preserve"> </w:t>
      </w:r>
      <w:r w:rsidR="00D12E62">
        <w:t xml:space="preserve">create and save </w:t>
      </w:r>
      <w:r w:rsidR="00D12E62" w:rsidRPr="00D12E62">
        <w:t xml:space="preserve">custom drop-down lists for multiple entity fields, including </w:t>
      </w:r>
      <w:r w:rsidR="00D12E62" w:rsidRPr="00D12E62">
        <w:rPr>
          <w:i/>
          <w:iCs/>
        </w:rPr>
        <w:t>licenses, vessels, operators, cost types</w:t>
      </w:r>
      <w:r w:rsidR="00D12E62" w:rsidRPr="00D12E62">
        <w:t xml:space="preserve">, and </w:t>
      </w:r>
      <w:r w:rsidR="00D12E62" w:rsidRPr="00D12E62">
        <w:rPr>
          <w:i/>
          <w:iCs/>
        </w:rPr>
        <w:t>unloading stations</w:t>
      </w:r>
      <w:r w:rsidR="00D12E62" w:rsidRPr="00D12E62">
        <w:t>. New list entries may be populated dynamically from database lookup tables or entered manually as free-text values.</w:t>
      </w:r>
    </w:p>
    <w:p w14:paraId="15FB10F2" w14:textId="77777777" w:rsidR="000024F3" w:rsidRPr="000024F3" w:rsidRDefault="000024F3" w:rsidP="000024F3">
      <w:pPr>
        <w:pStyle w:val="ListParagraph"/>
        <w:numPr>
          <w:ilvl w:val="0"/>
          <w:numId w:val="7"/>
        </w:numPr>
        <w:jc w:val="both"/>
        <w:rPr>
          <w:b/>
          <w:bCs/>
        </w:rPr>
      </w:pPr>
      <w:r w:rsidRPr="000024F3">
        <w:rPr>
          <w:b/>
          <w:bCs/>
        </w:rPr>
        <w:t>Submission and Related Actions</w:t>
      </w:r>
    </w:p>
    <w:p w14:paraId="5BC5CA16" w14:textId="77777777" w:rsidR="000024F3" w:rsidRDefault="000024F3" w:rsidP="000024F3">
      <w:pPr>
        <w:pStyle w:val="ListParagraph"/>
        <w:numPr>
          <w:ilvl w:val="1"/>
          <w:numId w:val="7"/>
        </w:numPr>
        <w:jc w:val="both"/>
      </w:pPr>
      <w:r>
        <w:t>Data should be stored locally on the device as it is entered</w:t>
      </w:r>
    </w:p>
    <w:p w14:paraId="4DE69458" w14:textId="77777777" w:rsidR="000024F3" w:rsidRDefault="000024F3" w:rsidP="000024F3">
      <w:pPr>
        <w:pStyle w:val="ListParagraph"/>
        <w:numPr>
          <w:ilvl w:val="1"/>
          <w:numId w:val="7"/>
        </w:numPr>
        <w:jc w:val="both"/>
      </w:pPr>
      <w:r>
        <w:t>Option to “Save” ticket which sends a submission to the API endpoint with all data flagged as “Draft”</w:t>
      </w:r>
    </w:p>
    <w:p w14:paraId="21D5D275" w14:textId="77777777" w:rsidR="000024F3" w:rsidRDefault="000024F3" w:rsidP="000024F3">
      <w:pPr>
        <w:pStyle w:val="ListParagraph"/>
        <w:numPr>
          <w:ilvl w:val="1"/>
          <w:numId w:val="7"/>
        </w:numPr>
        <w:jc w:val="both"/>
      </w:pPr>
      <w:r>
        <w:t>Option to “Submit” ticket which sends a submission to the API endpoint with all data flagged as “Final”</w:t>
      </w:r>
    </w:p>
    <w:p w14:paraId="1F73D71B" w14:textId="76F64B83" w:rsidR="004A7F6D" w:rsidRPr="000024F3" w:rsidRDefault="000024F3" w:rsidP="000024F3">
      <w:pPr>
        <w:pStyle w:val="ListParagraph"/>
        <w:numPr>
          <w:ilvl w:val="1"/>
          <w:numId w:val="7"/>
        </w:numPr>
        <w:jc w:val="both"/>
      </w:pPr>
      <w:r>
        <w:t>Option to edit or resubmit data which send an updated version to the API endpoint with unique identifier that matches original and updates the version number.</w:t>
      </w:r>
    </w:p>
    <w:p w14:paraId="6AD011F4" w14:textId="77777777" w:rsidR="005F4EF1" w:rsidRPr="005F4EF1" w:rsidRDefault="005F4EF1" w:rsidP="005F4EF1">
      <w:pPr>
        <w:pStyle w:val="ListParagraph"/>
        <w:numPr>
          <w:ilvl w:val="0"/>
          <w:numId w:val="7"/>
        </w:numPr>
        <w:jc w:val="both"/>
        <w:rPr>
          <w:b/>
          <w:bCs/>
        </w:rPr>
      </w:pPr>
      <w:r w:rsidRPr="005F4EF1">
        <w:rPr>
          <w:b/>
          <w:bCs/>
        </w:rPr>
        <w:t>Viewable and Printable Summary</w:t>
      </w:r>
    </w:p>
    <w:p w14:paraId="4B4DBAFF" w14:textId="66132118" w:rsidR="005F4EF1" w:rsidRDefault="005F4EF1" w:rsidP="005F4EF1">
      <w:pPr>
        <w:pStyle w:val="ListParagraph"/>
        <w:numPr>
          <w:ilvl w:val="1"/>
          <w:numId w:val="7"/>
        </w:numPr>
        <w:jc w:val="both"/>
      </w:pPr>
      <w:r>
        <w:t>The user must be able to easily see a summary screen that shows all sales and costs for a fish ticket.</w:t>
      </w:r>
    </w:p>
    <w:p w14:paraId="000B9E22" w14:textId="77777777" w:rsidR="005F4EF1" w:rsidRPr="00AC4ACA" w:rsidRDefault="005F4EF1" w:rsidP="005F4EF1">
      <w:pPr>
        <w:pStyle w:val="ListParagraph"/>
        <w:numPr>
          <w:ilvl w:val="1"/>
          <w:numId w:val="7"/>
        </w:numPr>
        <w:jc w:val="both"/>
      </w:pPr>
      <w:r>
        <w:t>The user must be able to generate a printable PDF that shows all data entered on the fish ticket and includes totals of gross pounds, dollar amount, and number of fish, and shows total costs.</w:t>
      </w:r>
    </w:p>
    <w:p w14:paraId="4285C3BD" w14:textId="77777777" w:rsidR="004A7F6D" w:rsidRDefault="004A7F6D" w:rsidP="00762226">
      <w:pPr>
        <w:pStyle w:val="ListParagraph"/>
        <w:numPr>
          <w:ilvl w:val="0"/>
          <w:numId w:val="7"/>
        </w:numPr>
        <w:jc w:val="both"/>
        <w:rPr>
          <w:b/>
          <w:bCs/>
        </w:rPr>
      </w:pPr>
      <w:r>
        <w:rPr>
          <w:b/>
          <w:bCs/>
        </w:rPr>
        <w:t>Ticket Types</w:t>
      </w:r>
    </w:p>
    <w:p w14:paraId="20B2F604" w14:textId="2F84289D" w:rsidR="004A7F6D" w:rsidRDefault="004A7F6D" w:rsidP="00762226">
      <w:pPr>
        <w:pStyle w:val="ListParagraph"/>
        <w:numPr>
          <w:ilvl w:val="1"/>
          <w:numId w:val="7"/>
        </w:numPr>
        <w:jc w:val="both"/>
      </w:pPr>
      <w:r w:rsidRPr="000120EC">
        <w:t>California</w:t>
      </w:r>
      <w:r w:rsidR="00D12E62">
        <w:t xml:space="preserve">: </w:t>
      </w:r>
      <w:r w:rsidR="00D12E62">
        <w:rPr>
          <w:i/>
          <w:iCs/>
        </w:rPr>
        <w:t xml:space="preserve">One ticket type </w:t>
      </w:r>
      <w:r w:rsidR="0008487B">
        <w:rPr>
          <w:i/>
          <w:iCs/>
        </w:rPr>
        <w:t>at present; possible addition of a second ticket type in the future.</w:t>
      </w:r>
    </w:p>
    <w:p w14:paraId="0C94AE74" w14:textId="15167FF9" w:rsidR="004A7F6D" w:rsidRDefault="004A7F6D" w:rsidP="00762226">
      <w:pPr>
        <w:pStyle w:val="ListParagraph"/>
        <w:numPr>
          <w:ilvl w:val="1"/>
          <w:numId w:val="7"/>
        </w:numPr>
        <w:jc w:val="both"/>
      </w:pPr>
      <w:r>
        <w:t>Oregon</w:t>
      </w:r>
      <w:r w:rsidR="00D12E62">
        <w:t xml:space="preserve">: </w:t>
      </w:r>
      <w:r w:rsidR="00D12E62" w:rsidRPr="00D12E62">
        <w:rPr>
          <w:i/>
          <w:iCs/>
        </w:rPr>
        <w:t xml:space="preserve">Multiple ticket types, however most are nearly identical forms with differences only in the </w:t>
      </w:r>
      <w:proofErr w:type="gramStart"/>
      <w:r w:rsidR="00D12E62" w:rsidRPr="00D12E62">
        <w:rPr>
          <w:i/>
          <w:iCs/>
        </w:rPr>
        <w:t>drop down</w:t>
      </w:r>
      <w:proofErr w:type="gramEnd"/>
      <w:r w:rsidR="00D12E62" w:rsidRPr="00D12E62">
        <w:rPr>
          <w:i/>
          <w:iCs/>
        </w:rPr>
        <w:t xml:space="preserve"> lists provided or validations.</w:t>
      </w:r>
      <w:r w:rsidR="00D12E62">
        <w:t xml:space="preserve">  </w:t>
      </w:r>
    </w:p>
    <w:p w14:paraId="3EF5580E" w14:textId="77777777" w:rsidR="004A7F6D" w:rsidRDefault="004A7F6D" w:rsidP="00762226">
      <w:pPr>
        <w:pStyle w:val="ListParagraph"/>
        <w:numPr>
          <w:ilvl w:val="2"/>
          <w:numId w:val="7"/>
        </w:numPr>
        <w:jc w:val="both"/>
      </w:pPr>
      <w:r>
        <w:lastRenderedPageBreak/>
        <w:t>Columbia River</w:t>
      </w:r>
    </w:p>
    <w:p w14:paraId="653FE89A" w14:textId="77777777" w:rsidR="004A7F6D" w:rsidRDefault="004A7F6D" w:rsidP="00762226">
      <w:pPr>
        <w:pStyle w:val="ListParagraph"/>
        <w:numPr>
          <w:ilvl w:val="2"/>
          <w:numId w:val="7"/>
        </w:numPr>
        <w:jc w:val="both"/>
      </w:pPr>
      <w:r>
        <w:t>Columbia River Tribal</w:t>
      </w:r>
    </w:p>
    <w:p w14:paraId="5FCB3BC7" w14:textId="77777777" w:rsidR="004A7F6D" w:rsidRDefault="004A7F6D" w:rsidP="00762226">
      <w:pPr>
        <w:pStyle w:val="ListParagraph"/>
        <w:numPr>
          <w:ilvl w:val="2"/>
          <w:numId w:val="7"/>
        </w:numPr>
        <w:jc w:val="both"/>
      </w:pPr>
      <w:r>
        <w:t>Columbia River Washington Boat</w:t>
      </w:r>
    </w:p>
    <w:p w14:paraId="12C12759" w14:textId="77777777" w:rsidR="004A7F6D" w:rsidRDefault="004A7F6D" w:rsidP="00762226">
      <w:pPr>
        <w:pStyle w:val="ListParagraph"/>
        <w:numPr>
          <w:ilvl w:val="2"/>
          <w:numId w:val="7"/>
        </w:numPr>
        <w:jc w:val="both"/>
      </w:pPr>
      <w:r>
        <w:t>Nearshore Groundfish</w:t>
      </w:r>
    </w:p>
    <w:p w14:paraId="170F43F2" w14:textId="77777777" w:rsidR="004A7F6D" w:rsidRDefault="004A7F6D" w:rsidP="00762226">
      <w:pPr>
        <w:pStyle w:val="ListParagraph"/>
        <w:numPr>
          <w:ilvl w:val="2"/>
          <w:numId w:val="7"/>
        </w:numPr>
        <w:jc w:val="both"/>
      </w:pPr>
      <w:r>
        <w:t>Shellfish and Bait</w:t>
      </w:r>
    </w:p>
    <w:p w14:paraId="3FAE60BF" w14:textId="77777777" w:rsidR="004A7F6D" w:rsidRDefault="004A7F6D" w:rsidP="00762226">
      <w:pPr>
        <w:pStyle w:val="ListParagraph"/>
        <w:numPr>
          <w:ilvl w:val="2"/>
          <w:numId w:val="7"/>
        </w:numPr>
        <w:jc w:val="both"/>
      </w:pPr>
      <w:r>
        <w:t>Shellfish and Bait Tribal</w:t>
      </w:r>
    </w:p>
    <w:p w14:paraId="1FC26451" w14:textId="77777777" w:rsidR="004A7F6D" w:rsidRDefault="004A7F6D" w:rsidP="00762226">
      <w:pPr>
        <w:pStyle w:val="ListParagraph"/>
        <w:numPr>
          <w:ilvl w:val="2"/>
          <w:numId w:val="7"/>
        </w:numPr>
        <w:jc w:val="both"/>
      </w:pPr>
      <w:r>
        <w:t>Troll</w:t>
      </w:r>
    </w:p>
    <w:p w14:paraId="7F8F4499" w14:textId="2EC6DF2E" w:rsidR="004A7F6D" w:rsidRDefault="004A7F6D" w:rsidP="00762226">
      <w:pPr>
        <w:pStyle w:val="ListParagraph"/>
        <w:numPr>
          <w:ilvl w:val="1"/>
          <w:numId w:val="7"/>
        </w:numPr>
        <w:jc w:val="both"/>
      </w:pPr>
      <w:r>
        <w:t>Washington</w:t>
      </w:r>
    </w:p>
    <w:p w14:paraId="1E6CA2E8" w14:textId="081D3896" w:rsidR="00044B01" w:rsidRPr="005C1CD7" w:rsidRDefault="00044B01" w:rsidP="00044B01">
      <w:pPr>
        <w:pStyle w:val="ListParagraph"/>
        <w:numPr>
          <w:ilvl w:val="2"/>
          <w:numId w:val="7"/>
        </w:numPr>
        <w:jc w:val="both"/>
      </w:pPr>
      <w:r w:rsidRPr="005C1CD7">
        <w:t>Marine Fish</w:t>
      </w:r>
    </w:p>
    <w:p w14:paraId="64108178" w14:textId="6F10E942" w:rsidR="00044B01" w:rsidRPr="005C1CD7" w:rsidRDefault="00044B01" w:rsidP="00044B01">
      <w:pPr>
        <w:pStyle w:val="ListParagraph"/>
        <w:numPr>
          <w:ilvl w:val="2"/>
          <w:numId w:val="7"/>
        </w:numPr>
        <w:jc w:val="both"/>
      </w:pPr>
      <w:r w:rsidRPr="005C1CD7">
        <w:t>Puget Sound Fish</w:t>
      </w:r>
    </w:p>
    <w:p w14:paraId="76D17CAA" w14:textId="11F8C768" w:rsidR="00044B01" w:rsidRPr="005C1CD7" w:rsidRDefault="00044B01" w:rsidP="00044B01">
      <w:pPr>
        <w:pStyle w:val="ListParagraph"/>
        <w:numPr>
          <w:ilvl w:val="2"/>
          <w:numId w:val="7"/>
        </w:numPr>
        <w:jc w:val="both"/>
      </w:pPr>
      <w:r w:rsidRPr="005C1CD7">
        <w:t>Shellfish</w:t>
      </w:r>
    </w:p>
    <w:p w14:paraId="1006AE56" w14:textId="292297E6" w:rsidR="00044B01" w:rsidRPr="005C1CD7" w:rsidRDefault="00044B01" w:rsidP="00044B01">
      <w:pPr>
        <w:pStyle w:val="ListParagraph"/>
        <w:numPr>
          <w:ilvl w:val="2"/>
          <w:numId w:val="7"/>
        </w:numPr>
        <w:jc w:val="both"/>
      </w:pPr>
      <w:r w:rsidRPr="005C1CD7">
        <w:t>Treaty Indian Fish</w:t>
      </w:r>
    </w:p>
    <w:p w14:paraId="2F2A2128" w14:textId="7C51004B" w:rsidR="00044B01" w:rsidRPr="005C1CD7" w:rsidRDefault="00044B01" w:rsidP="00044B01">
      <w:pPr>
        <w:pStyle w:val="ListParagraph"/>
        <w:numPr>
          <w:ilvl w:val="2"/>
          <w:numId w:val="7"/>
        </w:numPr>
        <w:jc w:val="both"/>
      </w:pPr>
      <w:r w:rsidRPr="005C1CD7">
        <w:t>Troll Fish</w:t>
      </w:r>
    </w:p>
    <w:p w14:paraId="4A8542D8" w14:textId="2F0E0526" w:rsidR="00044B01" w:rsidRPr="005C1CD7" w:rsidRDefault="00044B01" w:rsidP="00044B01">
      <w:pPr>
        <w:pStyle w:val="ListParagraph"/>
        <w:numPr>
          <w:ilvl w:val="2"/>
          <w:numId w:val="7"/>
        </w:numPr>
        <w:jc w:val="both"/>
      </w:pPr>
      <w:r w:rsidRPr="005C1CD7">
        <w:t>Utility Fish</w:t>
      </w:r>
    </w:p>
    <w:p w14:paraId="35D8C044" w14:textId="33402ED1" w:rsidR="00CB058E" w:rsidRPr="000120EC" w:rsidRDefault="00CB058E" w:rsidP="00762226">
      <w:pPr>
        <w:pStyle w:val="ListParagraph"/>
        <w:numPr>
          <w:ilvl w:val="1"/>
          <w:numId w:val="7"/>
        </w:numPr>
        <w:jc w:val="both"/>
      </w:pPr>
      <w:r>
        <w:t>Examples of one ticket for each state:</w:t>
      </w:r>
    </w:p>
    <w:p w14:paraId="0D2794D7" w14:textId="77777777" w:rsidR="004A7F6D" w:rsidRDefault="004A7F6D" w:rsidP="004A7F6D">
      <w:pPr>
        <w:pStyle w:val="ListParagraph"/>
        <w:ind w:left="1440"/>
        <w:jc w:val="both"/>
        <w:rPr>
          <w:b/>
          <w:bCs/>
        </w:rPr>
      </w:pPr>
    </w:p>
    <w:p w14:paraId="41C7F2C9" w14:textId="2EB9E08A" w:rsidR="004A7F6D" w:rsidRDefault="004A7F6D" w:rsidP="004A7F6D">
      <w:pPr>
        <w:jc w:val="both"/>
        <w:rPr>
          <w:rFonts w:ascii="Calibri" w:hAnsi="Calibri"/>
          <w:szCs w:val="22"/>
          <w:lang w:bidi="en-US"/>
        </w:rPr>
      </w:pPr>
      <w:r>
        <w:rPr>
          <w:noProof/>
        </w:rPr>
        <w:drawing>
          <wp:inline distT="0" distB="0" distL="0" distR="0" wp14:anchorId="2BE7C79B" wp14:editId="01F1F1C0">
            <wp:extent cx="5425480" cy="3276600"/>
            <wp:effectExtent l="0" t="0" r="3810" b="0"/>
            <wp:docPr id="6" name="Picture 6"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A screenshot of a computer&#10;&#10;AI-generated content may be incorrect."/>
                    <pic:cNvPicPr/>
                  </pic:nvPicPr>
                  <pic:blipFill>
                    <a:blip r:embed="rId18"/>
                    <a:stretch>
                      <a:fillRect/>
                    </a:stretch>
                  </pic:blipFill>
                  <pic:spPr>
                    <a:xfrm>
                      <a:off x="0" y="0"/>
                      <a:ext cx="5449496" cy="3291104"/>
                    </a:xfrm>
                    <a:prstGeom prst="rect">
                      <a:avLst/>
                    </a:prstGeom>
                  </pic:spPr>
                </pic:pic>
              </a:graphicData>
            </a:graphic>
          </wp:inline>
        </w:drawing>
      </w:r>
    </w:p>
    <w:p w14:paraId="10E23092" w14:textId="2F11326B" w:rsidR="004A7F6D" w:rsidRPr="00F36418" w:rsidRDefault="004A7F6D" w:rsidP="004A7F6D">
      <w:pPr>
        <w:jc w:val="both"/>
        <w:rPr>
          <w:rFonts w:ascii="Calibri" w:hAnsi="Calibri"/>
          <w:szCs w:val="22"/>
          <w:lang w:bidi="en-US"/>
        </w:rPr>
      </w:pPr>
      <w:r>
        <w:rPr>
          <w:noProof/>
        </w:rPr>
        <w:lastRenderedPageBreak/>
        <w:drawing>
          <wp:inline distT="0" distB="0" distL="0" distR="0" wp14:anchorId="1862A4AA" wp14:editId="2F642029">
            <wp:extent cx="5419725" cy="3415514"/>
            <wp:effectExtent l="0" t="0" r="0" b="0"/>
            <wp:docPr id="5" name="Picture 5"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A screenshot of a computer&#10;&#10;AI-generated content may be incorrect."/>
                    <pic:cNvPicPr/>
                  </pic:nvPicPr>
                  <pic:blipFill rotWithShape="1">
                    <a:blip r:embed="rId19"/>
                    <a:srcRect l="12807"/>
                    <a:stretch>
                      <a:fillRect/>
                    </a:stretch>
                  </pic:blipFill>
                  <pic:spPr bwMode="auto">
                    <a:xfrm>
                      <a:off x="0" y="0"/>
                      <a:ext cx="5457975" cy="3439619"/>
                    </a:xfrm>
                    <a:prstGeom prst="rect">
                      <a:avLst/>
                    </a:prstGeom>
                    <a:ln>
                      <a:noFill/>
                    </a:ln>
                    <a:extLst>
                      <a:ext uri="{53640926-AAD7-44D8-BBD7-CCE9431645EC}">
                        <a14:shadowObscured xmlns:a14="http://schemas.microsoft.com/office/drawing/2010/main"/>
                      </a:ext>
                    </a:extLst>
                  </pic:spPr>
                </pic:pic>
              </a:graphicData>
            </a:graphic>
          </wp:inline>
        </w:drawing>
      </w:r>
    </w:p>
    <w:p w14:paraId="4686ED9F" w14:textId="6E2C9708" w:rsidR="007C77A4" w:rsidRDefault="007C77A4" w:rsidP="004A7F6D"/>
    <w:p w14:paraId="487C7E52" w14:textId="5B809A7E" w:rsidR="002D4187" w:rsidRDefault="002D4187" w:rsidP="004A7F6D">
      <w:pPr>
        <w:jc w:val="both"/>
      </w:pPr>
      <w:r>
        <w:rPr>
          <w:noProof/>
        </w:rPr>
        <w:drawing>
          <wp:inline distT="0" distB="0" distL="0" distR="0" wp14:anchorId="6FB3CC68" wp14:editId="382D4BF3">
            <wp:extent cx="5419725" cy="3251835"/>
            <wp:effectExtent l="0" t="0" r="9525" b="571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20"/>
                    <a:stretch>
                      <a:fillRect/>
                    </a:stretch>
                  </pic:blipFill>
                  <pic:spPr>
                    <a:xfrm>
                      <a:off x="0" y="0"/>
                      <a:ext cx="5419725" cy="3251835"/>
                    </a:xfrm>
                    <a:prstGeom prst="rect">
                      <a:avLst/>
                    </a:prstGeom>
                  </pic:spPr>
                </pic:pic>
              </a:graphicData>
            </a:graphic>
          </wp:inline>
        </w:drawing>
      </w:r>
    </w:p>
    <w:p w14:paraId="1F6B7502" w14:textId="77777777" w:rsidR="00305F15" w:rsidRDefault="00305F15" w:rsidP="00305F15">
      <w:pPr>
        <w:pStyle w:val="ListParagraph"/>
        <w:ind w:left="720"/>
        <w:jc w:val="both"/>
        <w:rPr>
          <w:b/>
          <w:bCs/>
        </w:rPr>
      </w:pPr>
    </w:p>
    <w:p w14:paraId="29E66A0C" w14:textId="77777777" w:rsidR="00305F15" w:rsidRDefault="00305F15" w:rsidP="00305F15">
      <w:pPr>
        <w:pStyle w:val="ListParagraph"/>
        <w:ind w:left="720"/>
        <w:jc w:val="both"/>
        <w:rPr>
          <w:b/>
          <w:bCs/>
        </w:rPr>
      </w:pPr>
    </w:p>
    <w:p w14:paraId="4FA668C3" w14:textId="78748A31" w:rsidR="00953082" w:rsidRPr="000120EC" w:rsidRDefault="00953082" w:rsidP="00762226">
      <w:pPr>
        <w:pStyle w:val="ListParagraph"/>
        <w:numPr>
          <w:ilvl w:val="0"/>
          <w:numId w:val="7"/>
        </w:numPr>
        <w:jc w:val="both"/>
        <w:rPr>
          <w:b/>
          <w:bCs/>
        </w:rPr>
      </w:pPr>
      <w:r w:rsidRPr="000120EC">
        <w:rPr>
          <w:b/>
          <w:bCs/>
        </w:rPr>
        <w:t>Reporting</w:t>
      </w:r>
    </w:p>
    <w:p w14:paraId="4417FB65" w14:textId="130DA883" w:rsidR="001E2A6A" w:rsidRDefault="001E2A6A" w:rsidP="00762226">
      <w:pPr>
        <w:pStyle w:val="ListParagraph"/>
        <w:numPr>
          <w:ilvl w:val="1"/>
          <w:numId w:val="7"/>
        </w:numPr>
        <w:jc w:val="both"/>
      </w:pPr>
      <w:r>
        <w:t>Ten t</w:t>
      </w:r>
      <w:r w:rsidR="002D4187">
        <w:t xml:space="preserve">ax and </w:t>
      </w:r>
      <w:r>
        <w:t>a</w:t>
      </w:r>
      <w:r w:rsidR="002D4187">
        <w:t xml:space="preserve">ssessment reports </w:t>
      </w:r>
      <w:r>
        <w:t xml:space="preserve">are provided to users that use fish ticket data from the dealer to calculate fees and taxes the dealer may owe to either federal or state agencies.  </w:t>
      </w:r>
    </w:p>
    <w:p w14:paraId="2417D72F" w14:textId="6A1EB3F7" w:rsidR="007D3C2B" w:rsidRDefault="001E2A6A" w:rsidP="00762226">
      <w:pPr>
        <w:pStyle w:val="ListParagraph"/>
        <w:numPr>
          <w:ilvl w:val="1"/>
          <w:numId w:val="7"/>
        </w:numPr>
        <w:jc w:val="both"/>
      </w:pPr>
      <w:r>
        <w:lastRenderedPageBreak/>
        <w:t xml:space="preserve">Reports are based on </w:t>
      </w:r>
      <w:r w:rsidR="00BD3A16">
        <w:t>database</w:t>
      </w:r>
      <w:r>
        <w:t xml:space="preserve"> queries and include user filters by date range</w:t>
      </w:r>
      <w:r w:rsidR="007D3C2B">
        <w:t>, dealer location, etc</w:t>
      </w:r>
      <w:r>
        <w:t xml:space="preserve">.  </w:t>
      </w:r>
      <w:r w:rsidR="007D3C2B">
        <w:t>Users also enter some values such as interest value, penalty value</w:t>
      </w:r>
      <w:r w:rsidR="00BD3A16">
        <w:t>, etc</w:t>
      </w:r>
      <w:r w:rsidR="005C1CD7">
        <w:t>.</w:t>
      </w:r>
      <w:r w:rsidR="00BD3A16">
        <w:t xml:space="preserve"> that may need to be included in the report</w:t>
      </w:r>
      <w:r w:rsidR="005C1CD7">
        <w:t>s’</w:t>
      </w:r>
      <w:r w:rsidR="00BD3A16">
        <w:t xml:space="preserve"> calculations.</w:t>
      </w:r>
    </w:p>
    <w:p w14:paraId="27FEA663" w14:textId="517C3ADE" w:rsidR="001E2A6A" w:rsidRDefault="007D3C2B" w:rsidP="00762226">
      <w:pPr>
        <w:pStyle w:val="ListParagraph"/>
        <w:numPr>
          <w:ilvl w:val="1"/>
          <w:numId w:val="7"/>
        </w:numPr>
        <w:jc w:val="both"/>
      </w:pPr>
      <w:r>
        <w:t>Report design</w:t>
      </w:r>
      <w:r w:rsidR="00BD3A16">
        <w:t>s</w:t>
      </w:r>
      <w:r>
        <w:t xml:space="preserve"> </w:t>
      </w:r>
      <w:r w:rsidR="00BD3A16">
        <w:t>are</w:t>
      </w:r>
      <w:r>
        <w:t xml:space="preserve"> based off </w:t>
      </w:r>
      <w:r w:rsidR="00BD3A16">
        <w:t>government agency forms.</w:t>
      </w:r>
    </w:p>
    <w:p w14:paraId="0CDB1E5A" w14:textId="621DF1BE" w:rsidR="007D3C2B" w:rsidRDefault="007D3C2B" w:rsidP="00762226">
      <w:pPr>
        <w:pStyle w:val="ListParagraph"/>
        <w:numPr>
          <w:ilvl w:val="1"/>
          <w:numId w:val="7"/>
        </w:numPr>
        <w:jc w:val="both"/>
      </w:pPr>
      <w:r>
        <w:t>Reports are generated as PDFs</w:t>
      </w:r>
    </w:p>
    <w:p w14:paraId="4B3FB69E" w14:textId="148E4FBD" w:rsidR="00BD3A16" w:rsidRDefault="00BD3A16" w:rsidP="00762226">
      <w:pPr>
        <w:pStyle w:val="ListParagraph"/>
        <w:numPr>
          <w:ilvl w:val="1"/>
          <w:numId w:val="7"/>
        </w:numPr>
        <w:jc w:val="both"/>
      </w:pPr>
      <w:r>
        <w:t>One example report is shown below:</w:t>
      </w:r>
    </w:p>
    <w:p w14:paraId="360BB874" w14:textId="5B6D3958" w:rsidR="00BD3A16" w:rsidRDefault="00DE62C2" w:rsidP="00BD3A16">
      <w:pPr>
        <w:pStyle w:val="ListParagraph"/>
        <w:ind w:left="1440"/>
        <w:jc w:val="both"/>
      </w:pPr>
      <w:r w:rsidRPr="00DE62C2">
        <w:rPr>
          <w:noProof/>
        </w:rPr>
        <w:drawing>
          <wp:inline distT="0" distB="0" distL="0" distR="0" wp14:anchorId="083DC422" wp14:editId="1C7B2CF5">
            <wp:extent cx="4352925" cy="5170747"/>
            <wp:effectExtent l="0" t="0" r="0" b="0"/>
            <wp:docPr id="1186318374" name="Picture 1" descr="A document with numbers and a receip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6318374" name="Picture 1" descr="A document with numbers and a receipt&#10;&#10;AI-generated content may be incorrect."/>
                    <pic:cNvPicPr/>
                  </pic:nvPicPr>
                  <pic:blipFill>
                    <a:blip r:embed="rId21"/>
                    <a:stretch>
                      <a:fillRect/>
                    </a:stretch>
                  </pic:blipFill>
                  <pic:spPr>
                    <a:xfrm>
                      <a:off x="0" y="0"/>
                      <a:ext cx="4357290" cy="5175933"/>
                    </a:xfrm>
                    <a:prstGeom prst="rect">
                      <a:avLst/>
                    </a:prstGeom>
                  </pic:spPr>
                </pic:pic>
              </a:graphicData>
            </a:graphic>
          </wp:inline>
        </w:drawing>
      </w:r>
    </w:p>
    <w:p w14:paraId="4719274C" w14:textId="77777777" w:rsidR="00B23BCF" w:rsidRPr="00B23BCF" w:rsidRDefault="00B23BCF" w:rsidP="00B23BCF">
      <w:pPr>
        <w:pStyle w:val="ListParagraph"/>
        <w:numPr>
          <w:ilvl w:val="0"/>
          <w:numId w:val="7"/>
        </w:numPr>
      </w:pPr>
      <w:r w:rsidRPr="00B23BCF">
        <w:rPr>
          <w:b/>
          <w:bCs/>
        </w:rPr>
        <w:t>Administration</w:t>
      </w:r>
    </w:p>
    <w:p w14:paraId="2CCE5B2D" w14:textId="77777777" w:rsidR="003C0211" w:rsidRDefault="003C0211" w:rsidP="00B23BCF">
      <w:pPr>
        <w:pStyle w:val="ListParagraph"/>
        <w:numPr>
          <w:ilvl w:val="1"/>
          <w:numId w:val="7"/>
        </w:numPr>
      </w:pPr>
      <w:r>
        <w:t>Site administrator role:</w:t>
      </w:r>
    </w:p>
    <w:p w14:paraId="3D411866" w14:textId="2A843412" w:rsidR="00D24017" w:rsidRDefault="00D24017" w:rsidP="003C0211">
      <w:pPr>
        <w:pStyle w:val="ListParagraph"/>
        <w:numPr>
          <w:ilvl w:val="2"/>
          <w:numId w:val="7"/>
        </w:numPr>
      </w:pPr>
      <w:r>
        <w:t>See all fish ticket data in list with options to sort and filter</w:t>
      </w:r>
    </w:p>
    <w:p w14:paraId="396653EC" w14:textId="43E24FEF" w:rsidR="00B23BCF" w:rsidRPr="00B23BCF" w:rsidRDefault="00D24017" w:rsidP="003C0211">
      <w:pPr>
        <w:pStyle w:val="ListParagraph"/>
        <w:numPr>
          <w:ilvl w:val="2"/>
          <w:numId w:val="7"/>
        </w:numPr>
      </w:pPr>
      <w:r>
        <w:t>V</w:t>
      </w:r>
      <w:r w:rsidR="00B23BCF" w:rsidRPr="00B23BCF">
        <w:t>iew sortable lists of organizations and users and manage these</w:t>
      </w:r>
      <w:r>
        <w:t xml:space="preserve"> (add, edit, deactivate)</w:t>
      </w:r>
    </w:p>
    <w:p w14:paraId="3A6C43E7" w14:textId="0B5CAF78" w:rsidR="00B23BCF" w:rsidRDefault="00B23BCF" w:rsidP="003C0211">
      <w:pPr>
        <w:pStyle w:val="ListParagraph"/>
        <w:numPr>
          <w:ilvl w:val="2"/>
          <w:numId w:val="7"/>
        </w:numPr>
      </w:pPr>
      <w:r w:rsidRPr="00B23BCF">
        <w:t>Site administrators can send out broadcast emails to users from within the application.</w:t>
      </w:r>
    </w:p>
    <w:p w14:paraId="426A56FA" w14:textId="377E068D" w:rsidR="003C0211" w:rsidRDefault="003C0211" w:rsidP="003C0211">
      <w:pPr>
        <w:pStyle w:val="ListParagraph"/>
        <w:numPr>
          <w:ilvl w:val="1"/>
          <w:numId w:val="7"/>
        </w:numPr>
      </w:pPr>
      <w:r>
        <w:t>Read-only administrator role:</w:t>
      </w:r>
    </w:p>
    <w:p w14:paraId="26DF6425" w14:textId="77777777" w:rsidR="003C0211" w:rsidRDefault="003C0211" w:rsidP="003C0211">
      <w:pPr>
        <w:pStyle w:val="ListParagraph"/>
        <w:numPr>
          <w:ilvl w:val="2"/>
          <w:numId w:val="7"/>
        </w:numPr>
      </w:pPr>
      <w:r>
        <w:t>See all fish ticket data in list with options to sort and filter</w:t>
      </w:r>
    </w:p>
    <w:p w14:paraId="268CBA46" w14:textId="0BE9E5D3" w:rsidR="00561252" w:rsidRPr="0008487B" w:rsidRDefault="00561252" w:rsidP="00762226">
      <w:pPr>
        <w:pStyle w:val="ListParagraph"/>
        <w:numPr>
          <w:ilvl w:val="0"/>
          <w:numId w:val="7"/>
        </w:numPr>
        <w:jc w:val="both"/>
        <w:rPr>
          <w:b/>
          <w:bCs/>
        </w:rPr>
      </w:pPr>
      <w:r w:rsidRPr="0008487B">
        <w:rPr>
          <w:b/>
          <w:bCs/>
        </w:rPr>
        <w:lastRenderedPageBreak/>
        <w:t>Help Information</w:t>
      </w:r>
    </w:p>
    <w:p w14:paraId="325B8197" w14:textId="043BC882" w:rsidR="00D91448" w:rsidRDefault="00D91448" w:rsidP="00762226">
      <w:pPr>
        <w:pStyle w:val="ListParagraph"/>
        <w:numPr>
          <w:ilvl w:val="1"/>
          <w:numId w:val="7"/>
        </w:numPr>
        <w:jc w:val="both"/>
      </w:pPr>
      <w:r>
        <w:t>User guides</w:t>
      </w:r>
      <w:r w:rsidR="0008487B">
        <w:t xml:space="preserve"> are provided for using the </w:t>
      </w:r>
      <w:r w:rsidR="00B45075">
        <w:t>ETix</w:t>
      </w:r>
      <w:r w:rsidR="0008487B">
        <w:t xml:space="preserve"> application</w:t>
      </w:r>
      <w:r>
        <w:t xml:space="preserve"> </w:t>
      </w:r>
    </w:p>
    <w:p w14:paraId="0D5732D6" w14:textId="16C7E594" w:rsidR="0008487B" w:rsidRDefault="0008487B" w:rsidP="00762226">
      <w:pPr>
        <w:pStyle w:val="ListParagraph"/>
        <w:numPr>
          <w:ilvl w:val="1"/>
          <w:numId w:val="7"/>
        </w:numPr>
        <w:jc w:val="both"/>
      </w:pPr>
      <w:r>
        <w:t>Users can submit a help request form for additional help</w:t>
      </w:r>
    </w:p>
    <w:p w14:paraId="35C7A6D1" w14:textId="756A270A" w:rsidR="00D91448" w:rsidRDefault="0008487B" w:rsidP="00762226">
      <w:pPr>
        <w:pStyle w:val="ListParagraph"/>
        <w:numPr>
          <w:ilvl w:val="1"/>
          <w:numId w:val="7"/>
        </w:numPr>
        <w:jc w:val="both"/>
      </w:pPr>
      <w:r>
        <w:t xml:space="preserve">Other regulatory guidance from management agencies </w:t>
      </w:r>
      <w:r w:rsidR="00DE62C2">
        <w:t>is</w:t>
      </w:r>
      <w:r>
        <w:t xml:space="preserve"> posted in a PDF library</w:t>
      </w:r>
    </w:p>
    <w:p w14:paraId="4FC0145F" w14:textId="1FB008D1" w:rsidR="00953082" w:rsidRDefault="00953082" w:rsidP="00180414">
      <w:pPr>
        <w:jc w:val="both"/>
      </w:pPr>
    </w:p>
    <w:p w14:paraId="453297D6" w14:textId="737FAC85" w:rsidR="00B02F74" w:rsidRPr="000024F3" w:rsidRDefault="00B02F74" w:rsidP="000024F3">
      <w:pPr>
        <w:spacing w:after="160" w:line="259" w:lineRule="auto"/>
        <w:rPr>
          <w:b/>
          <w:sz w:val="24"/>
          <w:szCs w:val="22"/>
          <w:lang w:bidi="en-US"/>
        </w:rPr>
      </w:pPr>
    </w:p>
    <w:sectPr w:rsidR="00B02F74" w:rsidRPr="000024F3" w:rsidSect="00A32AE6">
      <w:footerReference w:type="even" r:id="rId22"/>
      <w:footerReference w:type="default" r:id="rId23"/>
      <w:pgSz w:w="12240" w:h="15840"/>
      <w:pgMar w:top="1440" w:right="1800" w:bottom="1440" w:left="1530" w:header="1440" w:footer="480" w:gutter="0"/>
      <w:cols w:space="720"/>
      <w:titlePg/>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1" w:author="Ngu Castro" w:date="2025-11-14T09:34:00Z" w:initials="NC">
    <w:p w14:paraId="524D6C02" w14:textId="77777777" w:rsidR="00F747B2" w:rsidRDefault="00F747B2" w:rsidP="00F747B2">
      <w:pPr>
        <w:pStyle w:val="CommentText"/>
      </w:pPr>
      <w:r>
        <w:rPr>
          <w:rStyle w:val="CommentReference"/>
        </w:rPr>
        <w:annotationRef/>
      </w:r>
      <w:r>
        <w:t>Subject line: should reference both project name and RFP ID#</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524D6C02"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1733963E" w16cex:dateUtc="2025-11-14T17:34: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524D6C02" w16cid:durableId="1733963E"/>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0F09EB" w14:textId="77777777" w:rsidR="00EC5BC8" w:rsidRDefault="00EC5BC8">
      <w:r>
        <w:separator/>
      </w:r>
    </w:p>
  </w:endnote>
  <w:endnote w:type="continuationSeparator" w:id="0">
    <w:p w14:paraId="37CB5604" w14:textId="77777777" w:rsidR="00EC5BC8" w:rsidRDefault="00EC5B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4EDDF7" w14:textId="77777777" w:rsidR="00487572" w:rsidRDefault="0048757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4</w:t>
    </w:r>
    <w:r>
      <w:rPr>
        <w:rStyle w:val="PageNumber"/>
      </w:rPr>
      <w:fldChar w:fldCharType="end"/>
    </w:r>
  </w:p>
  <w:p w14:paraId="78A659AB" w14:textId="77777777" w:rsidR="00487572" w:rsidRDefault="0048757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4998E3" w14:textId="77777777" w:rsidR="00487572" w:rsidRDefault="0048757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79204A">
      <w:rPr>
        <w:rStyle w:val="PageNumber"/>
        <w:noProof/>
      </w:rPr>
      <w:t>2</w:t>
    </w:r>
    <w:r>
      <w:rPr>
        <w:rStyle w:val="PageNumber"/>
      </w:rPr>
      <w:fldChar w:fldCharType="end"/>
    </w:r>
  </w:p>
  <w:p w14:paraId="597B0080" w14:textId="77777777" w:rsidR="00487572" w:rsidRDefault="0048757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C13879" w14:textId="77777777" w:rsidR="00EC5BC8" w:rsidRDefault="00EC5BC8">
      <w:r>
        <w:separator/>
      </w:r>
    </w:p>
  </w:footnote>
  <w:footnote w:type="continuationSeparator" w:id="0">
    <w:p w14:paraId="1A796DC2" w14:textId="77777777" w:rsidR="00EC5BC8" w:rsidRDefault="00EC5BC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C152B2"/>
    <w:multiLevelType w:val="hybridMultilevel"/>
    <w:tmpl w:val="7CFC495E"/>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1D976547"/>
    <w:multiLevelType w:val="hybridMultilevel"/>
    <w:tmpl w:val="9BD4B4B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F264C80"/>
    <w:multiLevelType w:val="hybridMultilevel"/>
    <w:tmpl w:val="2E0CFE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7D627F3"/>
    <w:multiLevelType w:val="hybridMultilevel"/>
    <w:tmpl w:val="A298322C"/>
    <w:lvl w:ilvl="0" w:tplc="0409000F">
      <w:start w:val="1"/>
      <w:numFmt w:val="decimal"/>
      <w:pStyle w:val="ListBullet2"/>
      <w:lvlText w:val="%1."/>
      <w:lvlJc w:val="left"/>
      <w:pPr>
        <w:tabs>
          <w:tab w:val="num" w:pos="360"/>
        </w:tabs>
        <w:ind w:left="36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48BB77FC"/>
    <w:multiLevelType w:val="hybridMultilevel"/>
    <w:tmpl w:val="B4A828F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635530F"/>
    <w:multiLevelType w:val="hybridMultilevel"/>
    <w:tmpl w:val="7CFC495E"/>
    <w:lvl w:ilvl="0" w:tplc="A4387E66">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CFB2244"/>
    <w:multiLevelType w:val="multilevel"/>
    <w:tmpl w:val="9522A784"/>
    <w:lvl w:ilvl="0">
      <w:start w:val="1"/>
      <w:numFmt w:val="decimal"/>
      <w:lvlText w:val="%1."/>
      <w:lvlJc w:val="left"/>
      <w:pPr>
        <w:ind w:left="360" w:hanging="360"/>
      </w:pPr>
      <w:rPr>
        <w:b/>
      </w:rPr>
    </w:lvl>
    <w:lvl w:ilvl="1">
      <w:start w:val="1"/>
      <w:numFmt w:val="decimal"/>
      <w:lvlText w:val="%1.%2."/>
      <w:lvlJc w:val="left"/>
      <w:pPr>
        <w:ind w:left="792" w:hanging="432"/>
      </w:pPr>
      <w:rPr>
        <w:rFonts w:asciiTheme="minorHAnsi" w:hAnsiTheme="minorHAnsi" w:cstheme="minorHAnsi" w:hint="default"/>
        <w:sz w:val="22"/>
        <w:szCs w:val="22"/>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6D4664A6"/>
    <w:multiLevelType w:val="hybridMultilevel"/>
    <w:tmpl w:val="A704E518"/>
    <w:lvl w:ilvl="0" w:tplc="A11C1CF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7FE96A14"/>
    <w:multiLevelType w:val="hybridMultilevel"/>
    <w:tmpl w:val="7D7472D4"/>
    <w:lvl w:ilvl="0" w:tplc="9FCCBEC0">
      <w:start w:val="1"/>
      <w:numFmt w:val="decimal"/>
      <w:lvlText w:val="%1."/>
      <w:lvlJc w:val="left"/>
      <w:pPr>
        <w:ind w:left="1020" w:hanging="360"/>
      </w:pPr>
    </w:lvl>
    <w:lvl w:ilvl="1" w:tplc="61F2D862">
      <w:start w:val="1"/>
      <w:numFmt w:val="decimal"/>
      <w:lvlText w:val="%2."/>
      <w:lvlJc w:val="left"/>
      <w:pPr>
        <w:ind w:left="1020" w:hanging="360"/>
      </w:pPr>
    </w:lvl>
    <w:lvl w:ilvl="2" w:tplc="D9F645CC">
      <w:start w:val="1"/>
      <w:numFmt w:val="decimal"/>
      <w:lvlText w:val="%3."/>
      <w:lvlJc w:val="left"/>
      <w:pPr>
        <w:ind w:left="1020" w:hanging="360"/>
      </w:pPr>
    </w:lvl>
    <w:lvl w:ilvl="3" w:tplc="1736BA3C">
      <w:start w:val="1"/>
      <w:numFmt w:val="decimal"/>
      <w:lvlText w:val="%4."/>
      <w:lvlJc w:val="left"/>
      <w:pPr>
        <w:ind w:left="1020" w:hanging="360"/>
      </w:pPr>
    </w:lvl>
    <w:lvl w:ilvl="4" w:tplc="10500D52">
      <w:start w:val="1"/>
      <w:numFmt w:val="decimal"/>
      <w:lvlText w:val="%5."/>
      <w:lvlJc w:val="left"/>
      <w:pPr>
        <w:ind w:left="1020" w:hanging="360"/>
      </w:pPr>
    </w:lvl>
    <w:lvl w:ilvl="5" w:tplc="4E4AECD2">
      <w:start w:val="1"/>
      <w:numFmt w:val="decimal"/>
      <w:lvlText w:val="%6."/>
      <w:lvlJc w:val="left"/>
      <w:pPr>
        <w:ind w:left="1020" w:hanging="360"/>
      </w:pPr>
    </w:lvl>
    <w:lvl w:ilvl="6" w:tplc="C67E7B92">
      <w:start w:val="1"/>
      <w:numFmt w:val="decimal"/>
      <w:lvlText w:val="%7."/>
      <w:lvlJc w:val="left"/>
      <w:pPr>
        <w:ind w:left="1020" w:hanging="360"/>
      </w:pPr>
    </w:lvl>
    <w:lvl w:ilvl="7" w:tplc="FC5AA084">
      <w:start w:val="1"/>
      <w:numFmt w:val="decimal"/>
      <w:lvlText w:val="%8."/>
      <w:lvlJc w:val="left"/>
      <w:pPr>
        <w:ind w:left="1020" w:hanging="360"/>
      </w:pPr>
    </w:lvl>
    <w:lvl w:ilvl="8" w:tplc="863C4356">
      <w:start w:val="1"/>
      <w:numFmt w:val="decimal"/>
      <w:lvlText w:val="%9."/>
      <w:lvlJc w:val="left"/>
      <w:pPr>
        <w:ind w:left="1020" w:hanging="360"/>
      </w:pPr>
    </w:lvl>
  </w:abstractNum>
  <w:num w:numId="1" w16cid:durableId="1650135842">
    <w:abstractNumId w:val="3"/>
  </w:num>
  <w:num w:numId="2" w16cid:durableId="2019040962">
    <w:abstractNumId w:val="1"/>
  </w:num>
  <w:num w:numId="3" w16cid:durableId="811288414">
    <w:abstractNumId w:val="6"/>
  </w:num>
  <w:num w:numId="4" w16cid:durableId="1922567401">
    <w:abstractNumId w:val="2"/>
  </w:num>
  <w:num w:numId="5" w16cid:durableId="256257146">
    <w:abstractNumId w:val="8"/>
  </w:num>
  <w:num w:numId="6" w16cid:durableId="17585010">
    <w:abstractNumId w:val="7"/>
  </w:num>
  <w:num w:numId="7" w16cid:durableId="1297837483">
    <w:abstractNumId w:val="5"/>
  </w:num>
  <w:num w:numId="8" w16cid:durableId="1626231361">
    <w:abstractNumId w:val="0"/>
  </w:num>
  <w:num w:numId="9" w16cid:durableId="240456926">
    <w:abstractNumId w:val="4"/>
  </w:num>
  <w:numIdMacAtCleanup w:val="8"/>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Ngu Castro">
    <w15:presenceInfo w15:providerId="AD" w15:userId="S::ncastro@psmfc.org::8c61a140-1c97-4716-8f7c-5459bf7ffa7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70518"/>
    <w:rsid w:val="000006B6"/>
    <w:rsid w:val="00001F57"/>
    <w:rsid w:val="000024F3"/>
    <w:rsid w:val="00007D6E"/>
    <w:rsid w:val="000120EC"/>
    <w:rsid w:val="00012880"/>
    <w:rsid w:val="00015212"/>
    <w:rsid w:val="00015D04"/>
    <w:rsid w:val="00017E29"/>
    <w:rsid w:val="000356CA"/>
    <w:rsid w:val="00043526"/>
    <w:rsid w:val="00044B01"/>
    <w:rsid w:val="00050988"/>
    <w:rsid w:val="0005459E"/>
    <w:rsid w:val="0005753D"/>
    <w:rsid w:val="00061672"/>
    <w:rsid w:val="00077DFD"/>
    <w:rsid w:val="00081CDE"/>
    <w:rsid w:val="0008487B"/>
    <w:rsid w:val="00091809"/>
    <w:rsid w:val="000A26E4"/>
    <w:rsid w:val="000A5C85"/>
    <w:rsid w:val="000C2B43"/>
    <w:rsid w:val="000D2640"/>
    <w:rsid w:val="000D65AF"/>
    <w:rsid w:val="000E008A"/>
    <w:rsid w:val="000E08D1"/>
    <w:rsid w:val="000E0966"/>
    <w:rsid w:val="000E6B4A"/>
    <w:rsid w:val="000F7630"/>
    <w:rsid w:val="00101B75"/>
    <w:rsid w:val="00103D01"/>
    <w:rsid w:val="00104240"/>
    <w:rsid w:val="0010515E"/>
    <w:rsid w:val="00115A60"/>
    <w:rsid w:val="00120188"/>
    <w:rsid w:val="0012058A"/>
    <w:rsid w:val="00124093"/>
    <w:rsid w:val="0013399C"/>
    <w:rsid w:val="001415D4"/>
    <w:rsid w:val="00146ED2"/>
    <w:rsid w:val="00155A3B"/>
    <w:rsid w:val="0016262E"/>
    <w:rsid w:val="00171C8A"/>
    <w:rsid w:val="00172F90"/>
    <w:rsid w:val="00173606"/>
    <w:rsid w:val="00173A1C"/>
    <w:rsid w:val="00180414"/>
    <w:rsid w:val="0019193B"/>
    <w:rsid w:val="00195BC2"/>
    <w:rsid w:val="001A4257"/>
    <w:rsid w:val="001B62C5"/>
    <w:rsid w:val="001C12F8"/>
    <w:rsid w:val="001C609D"/>
    <w:rsid w:val="001C77D4"/>
    <w:rsid w:val="001D15B4"/>
    <w:rsid w:val="001D764F"/>
    <w:rsid w:val="001E23BD"/>
    <w:rsid w:val="001E2A6A"/>
    <w:rsid w:val="001E3E2B"/>
    <w:rsid w:val="001F0E42"/>
    <w:rsid w:val="001F1EA4"/>
    <w:rsid w:val="0020642E"/>
    <w:rsid w:val="00216F83"/>
    <w:rsid w:val="00225FD3"/>
    <w:rsid w:val="00251E72"/>
    <w:rsid w:val="00255197"/>
    <w:rsid w:val="0026793D"/>
    <w:rsid w:val="00271FD8"/>
    <w:rsid w:val="00272C43"/>
    <w:rsid w:val="0029045E"/>
    <w:rsid w:val="00293DFC"/>
    <w:rsid w:val="00295C17"/>
    <w:rsid w:val="00296A8B"/>
    <w:rsid w:val="002A236B"/>
    <w:rsid w:val="002A309B"/>
    <w:rsid w:val="002A3233"/>
    <w:rsid w:val="002A707F"/>
    <w:rsid w:val="002B3B1A"/>
    <w:rsid w:val="002B43DC"/>
    <w:rsid w:val="002B4586"/>
    <w:rsid w:val="002C6C31"/>
    <w:rsid w:val="002D4187"/>
    <w:rsid w:val="002E58A8"/>
    <w:rsid w:val="002E5E46"/>
    <w:rsid w:val="002F0680"/>
    <w:rsid w:val="0030048F"/>
    <w:rsid w:val="003044C4"/>
    <w:rsid w:val="00305081"/>
    <w:rsid w:val="00305F15"/>
    <w:rsid w:val="00307C01"/>
    <w:rsid w:val="00312760"/>
    <w:rsid w:val="00312B26"/>
    <w:rsid w:val="00315D86"/>
    <w:rsid w:val="00326E58"/>
    <w:rsid w:val="00343440"/>
    <w:rsid w:val="003579CF"/>
    <w:rsid w:val="00363530"/>
    <w:rsid w:val="0036779B"/>
    <w:rsid w:val="00371CC6"/>
    <w:rsid w:val="00377C47"/>
    <w:rsid w:val="00377E1A"/>
    <w:rsid w:val="003803FE"/>
    <w:rsid w:val="0038292B"/>
    <w:rsid w:val="003837E5"/>
    <w:rsid w:val="003907B9"/>
    <w:rsid w:val="003933ED"/>
    <w:rsid w:val="00394CA1"/>
    <w:rsid w:val="003A08CD"/>
    <w:rsid w:val="003A1F3A"/>
    <w:rsid w:val="003A7778"/>
    <w:rsid w:val="003B1806"/>
    <w:rsid w:val="003C0211"/>
    <w:rsid w:val="003C7014"/>
    <w:rsid w:val="003D0EF1"/>
    <w:rsid w:val="003D7D9C"/>
    <w:rsid w:val="003E5524"/>
    <w:rsid w:val="003F244B"/>
    <w:rsid w:val="003F56A8"/>
    <w:rsid w:val="00410F97"/>
    <w:rsid w:val="00412F34"/>
    <w:rsid w:val="00422FFC"/>
    <w:rsid w:val="00431734"/>
    <w:rsid w:val="00434044"/>
    <w:rsid w:val="004460F9"/>
    <w:rsid w:val="00457E97"/>
    <w:rsid w:val="00464CB9"/>
    <w:rsid w:val="00475805"/>
    <w:rsid w:val="00482C53"/>
    <w:rsid w:val="00485E9A"/>
    <w:rsid w:val="00487572"/>
    <w:rsid w:val="00490862"/>
    <w:rsid w:val="00491683"/>
    <w:rsid w:val="00492207"/>
    <w:rsid w:val="004A0A91"/>
    <w:rsid w:val="004A2517"/>
    <w:rsid w:val="004A7F6D"/>
    <w:rsid w:val="004B37D9"/>
    <w:rsid w:val="004B765B"/>
    <w:rsid w:val="004C171C"/>
    <w:rsid w:val="004C2EAD"/>
    <w:rsid w:val="004C5D7F"/>
    <w:rsid w:val="004C5DB2"/>
    <w:rsid w:val="004E19E3"/>
    <w:rsid w:val="004E59BB"/>
    <w:rsid w:val="004F0FF3"/>
    <w:rsid w:val="004F14F8"/>
    <w:rsid w:val="004F4F61"/>
    <w:rsid w:val="00501996"/>
    <w:rsid w:val="00505855"/>
    <w:rsid w:val="005315B1"/>
    <w:rsid w:val="0053697B"/>
    <w:rsid w:val="00543CE9"/>
    <w:rsid w:val="0055008D"/>
    <w:rsid w:val="00561252"/>
    <w:rsid w:val="005622DA"/>
    <w:rsid w:val="00570152"/>
    <w:rsid w:val="0057444E"/>
    <w:rsid w:val="00576DEA"/>
    <w:rsid w:val="00577525"/>
    <w:rsid w:val="00581A98"/>
    <w:rsid w:val="00583E0C"/>
    <w:rsid w:val="005878F7"/>
    <w:rsid w:val="0059495A"/>
    <w:rsid w:val="00596FFF"/>
    <w:rsid w:val="00597936"/>
    <w:rsid w:val="005A02F2"/>
    <w:rsid w:val="005A7FA4"/>
    <w:rsid w:val="005B784A"/>
    <w:rsid w:val="005C1CD7"/>
    <w:rsid w:val="005C5DC6"/>
    <w:rsid w:val="005C73AB"/>
    <w:rsid w:val="005E0AD7"/>
    <w:rsid w:val="005E5492"/>
    <w:rsid w:val="005E5983"/>
    <w:rsid w:val="005F184B"/>
    <w:rsid w:val="005F4EF1"/>
    <w:rsid w:val="005F62B5"/>
    <w:rsid w:val="005F6A8E"/>
    <w:rsid w:val="00600511"/>
    <w:rsid w:val="00601AAD"/>
    <w:rsid w:val="006077F4"/>
    <w:rsid w:val="006325E3"/>
    <w:rsid w:val="006366D4"/>
    <w:rsid w:val="006448D9"/>
    <w:rsid w:val="00646339"/>
    <w:rsid w:val="00656B9A"/>
    <w:rsid w:val="00680D61"/>
    <w:rsid w:val="00685468"/>
    <w:rsid w:val="00690FE5"/>
    <w:rsid w:val="0069624D"/>
    <w:rsid w:val="006A7E1F"/>
    <w:rsid w:val="006B4D45"/>
    <w:rsid w:val="006C2F88"/>
    <w:rsid w:val="006D3A13"/>
    <w:rsid w:val="006D58DB"/>
    <w:rsid w:val="006F5D8F"/>
    <w:rsid w:val="007232E9"/>
    <w:rsid w:val="00725173"/>
    <w:rsid w:val="00727C67"/>
    <w:rsid w:val="0073389F"/>
    <w:rsid w:val="0074312F"/>
    <w:rsid w:val="00747BF0"/>
    <w:rsid w:val="00755583"/>
    <w:rsid w:val="007602C0"/>
    <w:rsid w:val="00762226"/>
    <w:rsid w:val="00776188"/>
    <w:rsid w:val="00776CB6"/>
    <w:rsid w:val="00786A13"/>
    <w:rsid w:val="0079036D"/>
    <w:rsid w:val="0079204A"/>
    <w:rsid w:val="00792104"/>
    <w:rsid w:val="00797967"/>
    <w:rsid w:val="007A139F"/>
    <w:rsid w:val="007A24B8"/>
    <w:rsid w:val="007A2698"/>
    <w:rsid w:val="007B0DDA"/>
    <w:rsid w:val="007C77A4"/>
    <w:rsid w:val="007D3C2B"/>
    <w:rsid w:val="007E012B"/>
    <w:rsid w:val="007E1E32"/>
    <w:rsid w:val="007E683D"/>
    <w:rsid w:val="007E770C"/>
    <w:rsid w:val="007F026A"/>
    <w:rsid w:val="007F2CA8"/>
    <w:rsid w:val="007F64DD"/>
    <w:rsid w:val="00805B1D"/>
    <w:rsid w:val="0080630E"/>
    <w:rsid w:val="00811658"/>
    <w:rsid w:val="00813FA6"/>
    <w:rsid w:val="008260AC"/>
    <w:rsid w:val="00830002"/>
    <w:rsid w:val="00841240"/>
    <w:rsid w:val="00861AD3"/>
    <w:rsid w:val="008A0AB4"/>
    <w:rsid w:val="008A5232"/>
    <w:rsid w:val="008A5B42"/>
    <w:rsid w:val="008A6276"/>
    <w:rsid w:val="008B4CE2"/>
    <w:rsid w:val="008C1755"/>
    <w:rsid w:val="008C2372"/>
    <w:rsid w:val="008C3FF8"/>
    <w:rsid w:val="008D3C9D"/>
    <w:rsid w:val="008F2A18"/>
    <w:rsid w:val="008F4F12"/>
    <w:rsid w:val="00925BDF"/>
    <w:rsid w:val="00925EEC"/>
    <w:rsid w:val="00931CB0"/>
    <w:rsid w:val="00933314"/>
    <w:rsid w:val="00953082"/>
    <w:rsid w:val="00953644"/>
    <w:rsid w:val="0095445B"/>
    <w:rsid w:val="00963141"/>
    <w:rsid w:val="009659E4"/>
    <w:rsid w:val="0097150A"/>
    <w:rsid w:val="00976802"/>
    <w:rsid w:val="00977F28"/>
    <w:rsid w:val="00997D55"/>
    <w:rsid w:val="009A6FDE"/>
    <w:rsid w:val="009B5B07"/>
    <w:rsid w:val="009C07F3"/>
    <w:rsid w:val="009C0FE5"/>
    <w:rsid w:val="009C2AEF"/>
    <w:rsid w:val="009D5EE2"/>
    <w:rsid w:val="009E136A"/>
    <w:rsid w:val="009E217B"/>
    <w:rsid w:val="009F08D4"/>
    <w:rsid w:val="00A05FC4"/>
    <w:rsid w:val="00A10B90"/>
    <w:rsid w:val="00A13CE7"/>
    <w:rsid w:val="00A1577E"/>
    <w:rsid w:val="00A15DCF"/>
    <w:rsid w:val="00A222D9"/>
    <w:rsid w:val="00A32AE6"/>
    <w:rsid w:val="00A33B3B"/>
    <w:rsid w:val="00A36654"/>
    <w:rsid w:val="00A40626"/>
    <w:rsid w:val="00A43D69"/>
    <w:rsid w:val="00A50965"/>
    <w:rsid w:val="00A67B30"/>
    <w:rsid w:val="00A70154"/>
    <w:rsid w:val="00A74305"/>
    <w:rsid w:val="00A81BBB"/>
    <w:rsid w:val="00A92B66"/>
    <w:rsid w:val="00A933F2"/>
    <w:rsid w:val="00A93F36"/>
    <w:rsid w:val="00A94E13"/>
    <w:rsid w:val="00A96472"/>
    <w:rsid w:val="00A97037"/>
    <w:rsid w:val="00AA590F"/>
    <w:rsid w:val="00AA6FC7"/>
    <w:rsid w:val="00AC1F07"/>
    <w:rsid w:val="00AC3B81"/>
    <w:rsid w:val="00AC4ACA"/>
    <w:rsid w:val="00AC6820"/>
    <w:rsid w:val="00AD0AFF"/>
    <w:rsid w:val="00AD5BD8"/>
    <w:rsid w:val="00AF39FA"/>
    <w:rsid w:val="00AF7B04"/>
    <w:rsid w:val="00B02F74"/>
    <w:rsid w:val="00B23BCF"/>
    <w:rsid w:val="00B31BB8"/>
    <w:rsid w:val="00B31E75"/>
    <w:rsid w:val="00B3337E"/>
    <w:rsid w:val="00B36A98"/>
    <w:rsid w:val="00B41C6C"/>
    <w:rsid w:val="00B45075"/>
    <w:rsid w:val="00B46861"/>
    <w:rsid w:val="00B73D64"/>
    <w:rsid w:val="00B74F38"/>
    <w:rsid w:val="00B948C9"/>
    <w:rsid w:val="00B95CA4"/>
    <w:rsid w:val="00B974B9"/>
    <w:rsid w:val="00BA0638"/>
    <w:rsid w:val="00BA7452"/>
    <w:rsid w:val="00BB1B12"/>
    <w:rsid w:val="00BB5202"/>
    <w:rsid w:val="00BC054A"/>
    <w:rsid w:val="00BC2BF0"/>
    <w:rsid w:val="00BC5BFE"/>
    <w:rsid w:val="00BD3A16"/>
    <w:rsid w:val="00BE40F2"/>
    <w:rsid w:val="00BF2336"/>
    <w:rsid w:val="00BF2E2F"/>
    <w:rsid w:val="00BF3317"/>
    <w:rsid w:val="00C0393D"/>
    <w:rsid w:val="00C16D56"/>
    <w:rsid w:val="00C22FF6"/>
    <w:rsid w:val="00C25DE0"/>
    <w:rsid w:val="00C26789"/>
    <w:rsid w:val="00C416E6"/>
    <w:rsid w:val="00C450A5"/>
    <w:rsid w:val="00C478E7"/>
    <w:rsid w:val="00C5131D"/>
    <w:rsid w:val="00C51A8A"/>
    <w:rsid w:val="00C565F4"/>
    <w:rsid w:val="00C659CE"/>
    <w:rsid w:val="00C66D1C"/>
    <w:rsid w:val="00C67317"/>
    <w:rsid w:val="00C70F4B"/>
    <w:rsid w:val="00C7593E"/>
    <w:rsid w:val="00C7625D"/>
    <w:rsid w:val="00C809E9"/>
    <w:rsid w:val="00C94714"/>
    <w:rsid w:val="00CA07E9"/>
    <w:rsid w:val="00CA3E0F"/>
    <w:rsid w:val="00CB023C"/>
    <w:rsid w:val="00CB058E"/>
    <w:rsid w:val="00CB0EC3"/>
    <w:rsid w:val="00CB74C6"/>
    <w:rsid w:val="00CC40F1"/>
    <w:rsid w:val="00CC45B2"/>
    <w:rsid w:val="00CC7E22"/>
    <w:rsid w:val="00CD469C"/>
    <w:rsid w:val="00CD6BB8"/>
    <w:rsid w:val="00CE09F7"/>
    <w:rsid w:val="00CE12DB"/>
    <w:rsid w:val="00CF0C92"/>
    <w:rsid w:val="00D031DA"/>
    <w:rsid w:val="00D12E62"/>
    <w:rsid w:val="00D24017"/>
    <w:rsid w:val="00D3206F"/>
    <w:rsid w:val="00D36242"/>
    <w:rsid w:val="00D37FFC"/>
    <w:rsid w:val="00D47158"/>
    <w:rsid w:val="00D50B3C"/>
    <w:rsid w:val="00D54829"/>
    <w:rsid w:val="00D6044C"/>
    <w:rsid w:val="00D65DBF"/>
    <w:rsid w:val="00D70518"/>
    <w:rsid w:val="00D72179"/>
    <w:rsid w:val="00D73678"/>
    <w:rsid w:val="00D85755"/>
    <w:rsid w:val="00D90ECF"/>
    <w:rsid w:val="00D91448"/>
    <w:rsid w:val="00D9771D"/>
    <w:rsid w:val="00DC0EB0"/>
    <w:rsid w:val="00DD2AE6"/>
    <w:rsid w:val="00DE00B5"/>
    <w:rsid w:val="00DE2675"/>
    <w:rsid w:val="00DE4F26"/>
    <w:rsid w:val="00DE62C2"/>
    <w:rsid w:val="00E044E7"/>
    <w:rsid w:val="00E05A32"/>
    <w:rsid w:val="00E05F2A"/>
    <w:rsid w:val="00E13188"/>
    <w:rsid w:val="00E1382E"/>
    <w:rsid w:val="00E17934"/>
    <w:rsid w:val="00E25C1F"/>
    <w:rsid w:val="00E3062D"/>
    <w:rsid w:val="00E4442E"/>
    <w:rsid w:val="00E560AB"/>
    <w:rsid w:val="00E61F07"/>
    <w:rsid w:val="00E74DA3"/>
    <w:rsid w:val="00E74E9D"/>
    <w:rsid w:val="00E755AF"/>
    <w:rsid w:val="00E7600B"/>
    <w:rsid w:val="00E767F8"/>
    <w:rsid w:val="00E82E7A"/>
    <w:rsid w:val="00E84F5D"/>
    <w:rsid w:val="00E85FDA"/>
    <w:rsid w:val="00EA3E21"/>
    <w:rsid w:val="00EA54D6"/>
    <w:rsid w:val="00EB13F7"/>
    <w:rsid w:val="00EB284B"/>
    <w:rsid w:val="00EC2779"/>
    <w:rsid w:val="00EC5BC8"/>
    <w:rsid w:val="00ED68D5"/>
    <w:rsid w:val="00EE1B9C"/>
    <w:rsid w:val="00EE3798"/>
    <w:rsid w:val="00EE741C"/>
    <w:rsid w:val="00EF10DC"/>
    <w:rsid w:val="00EF4DB8"/>
    <w:rsid w:val="00F0372D"/>
    <w:rsid w:val="00F03F3A"/>
    <w:rsid w:val="00F070C1"/>
    <w:rsid w:val="00F27AED"/>
    <w:rsid w:val="00F3624A"/>
    <w:rsid w:val="00F36418"/>
    <w:rsid w:val="00F376DA"/>
    <w:rsid w:val="00F40636"/>
    <w:rsid w:val="00F65BA1"/>
    <w:rsid w:val="00F747B2"/>
    <w:rsid w:val="00F77417"/>
    <w:rsid w:val="00F81D93"/>
    <w:rsid w:val="00F86E03"/>
    <w:rsid w:val="00FA6023"/>
    <w:rsid w:val="00FC1D08"/>
    <w:rsid w:val="00FC5CF0"/>
    <w:rsid w:val="00FC69A7"/>
    <w:rsid w:val="00FD27E4"/>
    <w:rsid w:val="00FD5067"/>
    <w:rsid w:val="00FE522F"/>
    <w:rsid w:val="00FF05B6"/>
    <w:rsid w:val="00FF6D5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BB615FF"/>
  <w15:docId w15:val="{35110A9E-D4EE-4FD6-B67B-55E0AC0B78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73678"/>
    <w:pPr>
      <w:spacing w:after="0" w:line="240" w:lineRule="auto"/>
    </w:pPr>
    <w:rPr>
      <w:rFonts w:eastAsia="Times New Roman" w:cs="Times New Roman"/>
      <w:szCs w:val="20"/>
    </w:rPr>
  </w:style>
  <w:style w:type="paragraph" w:styleId="Heading1">
    <w:name w:val="heading 1"/>
    <w:basedOn w:val="Normal"/>
    <w:next w:val="Normal"/>
    <w:link w:val="Heading1Char"/>
    <w:qFormat/>
    <w:rsid w:val="00D70518"/>
    <w:pPr>
      <w:keepNext/>
      <w:outlineLvl w:val="0"/>
    </w:pPr>
    <w:rPr>
      <w:sz w:val="24"/>
    </w:rPr>
  </w:style>
  <w:style w:type="paragraph" w:styleId="Heading2">
    <w:name w:val="heading 2"/>
    <w:basedOn w:val="Heading3"/>
    <w:next w:val="Normal"/>
    <w:link w:val="Heading2Char"/>
    <w:qFormat/>
    <w:rsid w:val="001B62C5"/>
    <w:pPr>
      <w:shd w:val="clear" w:color="auto" w:fill="D9D9D9" w:themeFill="background1" w:themeFillShade="D9"/>
      <w:outlineLvl w:val="1"/>
    </w:pPr>
    <w:rPr>
      <w:rFonts w:asciiTheme="minorHAnsi" w:hAnsiTheme="minorHAnsi"/>
      <w:sz w:val="24"/>
    </w:rPr>
  </w:style>
  <w:style w:type="paragraph" w:styleId="Heading3">
    <w:name w:val="heading 3"/>
    <w:basedOn w:val="ListParagraph"/>
    <w:next w:val="Normal"/>
    <w:link w:val="Heading3Char"/>
    <w:qFormat/>
    <w:rsid w:val="001B62C5"/>
    <w:pPr>
      <w:outlineLvl w:val="2"/>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D70518"/>
    <w:rPr>
      <w:rFonts w:ascii="Times New Roman" w:eastAsia="Times New Roman" w:hAnsi="Times New Roman" w:cs="Times New Roman"/>
      <w:sz w:val="24"/>
      <w:szCs w:val="20"/>
    </w:rPr>
  </w:style>
  <w:style w:type="character" w:customStyle="1" w:styleId="Heading2Char">
    <w:name w:val="Heading 2 Char"/>
    <w:basedOn w:val="DefaultParagraphFont"/>
    <w:link w:val="Heading2"/>
    <w:rsid w:val="001B62C5"/>
    <w:rPr>
      <w:rFonts w:eastAsia="Times New Roman" w:cs="Times New Roman"/>
      <w:b/>
      <w:sz w:val="24"/>
      <w:shd w:val="clear" w:color="auto" w:fill="D9D9D9" w:themeFill="background1" w:themeFillShade="D9"/>
      <w:lang w:bidi="en-US"/>
    </w:rPr>
  </w:style>
  <w:style w:type="character" w:customStyle="1" w:styleId="Heading3Char">
    <w:name w:val="Heading 3 Char"/>
    <w:basedOn w:val="DefaultParagraphFont"/>
    <w:link w:val="Heading3"/>
    <w:rsid w:val="001B62C5"/>
    <w:rPr>
      <w:rFonts w:ascii="Calibri" w:eastAsia="Times New Roman" w:hAnsi="Calibri" w:cs="Times New Roman"/>
      <w:b/>
      <w:lang w:bidi="en-US"/>
    </w:rPr>
  </w:style>
  <w:style w:type="paragraph" w:styleId="BodyText">
    <w:name w:val="Body Text"/>
    <w:basedOn w:val="Normal"/>
    <w:link w:val="BodyTextChar"/>
    <w:rsid w:val="00D70518"/>
    <w:rPr>
      <w:sz w:val="24"/>
    </w:rPr>
  </w:style>
  <w:style w:type="character" w:customStyle="1" w:styleId="BodyTextChar">
    <w:name w:val="Body Text Char"/>
    <w:basedOn w:val="DefaultParagraphFont"/>
    <w:link w:val="BodyText"/>
    <w:rsid w:val="00D70518"/>
    <w:rPr>
      <w:rFonts w:ascii="Times New Roman" w:eastAsia="Times New Roman" w:hAnsi="Times New Roman" w:cs="Times New Roman"/>
      <w:sz w:val="24"/>
      <w:szCs w:val="20"/>
    </w:rPr>
  </w:style>
  <w:style w:type="paragraph" w:styleId="Footer">
    <w:name w:val="footer"/>
    <w:basedOn w:val="Normal"/>
    <w:link w:val="FooterChar"/>
    <w:rsid w:val="00D70518"/>
    <w:pPr>
      <w:tabs>
        <w:tab w:val="center" w:pos="4320"/>
        <w:tab w:val="right" w:pos="8640"/>
      </w:tabs>
    </w:pPr>
  </w:style>
  <w:style w:type="character" w:customStyle="1" w:styleId="FooterChar">
    <w:name w:val="Footer Char"/>
    <w:basedOn w:val="DefaultParagraphFont"/>
    <w:link w:val="Footer"/>
    <w:rsid w:val="00D70518"/>
    <w:rPr>
      <w:rFonts w:ascii="Times New Roman" w:eastAsia="Times New Roman" w:hAnsi="Times New Roman" w:cs="Times New Roman"/>
      <w:sz w:val="20"/>
      <w:szCs w:val="20"/>
    </w:rPr>
  </w:style>
  <w:style w:type="character" w:styleId="PageNumber">
    <w:name w:val="page number"/>
    <w:basedOn w:val="DefaultParagraphFont"/>
    <w:rsid w:val="00D70518"/>
  </w:style>
  <w:style w:type="paragraph" w:styleId="Header">
    <w:name w:val="header"/>
    <w:basedOn w:val="Normal"/>
    <w:link w:val="HeaderChar"/>
    <w:rsid w:val="00D70518"/>
    <w:pPr>
      <w:tabs>
        <w:tab w:val="center" w:pos="4320"/>
        <w:tab w:val="right" w:pos="8640"/>
      </w:tabs>
    </w:pPr>
  </w:style>
  <w:style w:type="character" w:customStyle="1" w:styleId="HeaderChar">
    <w:name w:val="Header Char"/>
    <w:basedOn w:val="DefaultParagraphFont"/>
    <w:link w:val="Header"/>
    <w:rsid w:val="00D70518"/>
    <w:rPr>
      <w:rFonts w:ascii="Times New Roman" w:eastAsia="Times New Roman" w:hAnsi="Times New Roman" w:cs="Times New Roman"/>
      <w:sz w:val="20"/>
      <w:szCs w:val="20"/>
    </w:rPr>
  </w:style>
  <w:style w:type="paragraph" w:customStyle="1" w:styleId="Masthead">
    <w:name w:val="Masthead"/>
    <w:next w:val="Masthead2"/>
    <w:rsid w:val="00D70518"/>
    <w:pPr>
      <w:tabs>
        <w:tab w:val="left" w:pos="540"/>
      </w:tabs>
      <w:spacing w:after="0" w:line="240" w:lineRule="auto"/>
      <w:ind w:left="2520" w:right="-79"/>
      <w:jc w:val="right"/>
    </w:pPr>
    <w:rPr>
      <w:rFonts w:ascii="Times New Roman" w:eastAsia="Times New Roman" w:hAnsi="Times New Roman" w:cs="Times New Roman"/>
      <w:b/>
      <w:bCs/>
      <w:caps/>
      <w:kern w:val="28"/>
      <w:sz w:val="28"/>
      <w:szCs w:val="20"/>
    </w:rPr>
  </w:style>
  <w:style w:type="paragraph" w:customStyle="1" w:styleId="Masthead2">
    <w:name w:val="Masthead2"/>
    <w:rsid w:val="00D70518"/>
    <w:pPr>
      <w:tabs>
        <w:tab w:val="left" w:pos="540"/>
      </w:tabs>
      <w:spacing w:after="0" w:line="240" w:lineRule="auto"/>
      <w:ind w:left="2520"/>
      <w:jc w:val="center"/>
    </w:pPr>
    <w:rPr>
      <w:rFonts w:ascii="Times New Roman" w:eastAsia="Times New Roman" w:hAnsi="Times New Roman" w:cs="Times New Roman"/>
      <w:sz w:val="18"/>
      <w:szCs w:val="20"/>
    </w:rPr>
  </w:style>
  <w:style w:type="paragraph" w:customStyle="1" w:styleId="FooterLine">
    <w:name w:val="FooterLine"/>
    <w:basedOn w:val="Normal"/>
    <w:rsid w:val="00D70518"/>
    <w:pPr>
      <w:pBdr>
        <w:bottom w:val="single" w:sz="12" w:space="1" w:color="auto"/>
      </w:pBdr>
      <w:spacing w:after="240"/>
    </w:pPr>
    <w:rPr>
      <w:szCs w:val="24"/>
    </w:rPr>
  </w:style>
  <w:style w:type="paragraph" w:customStyle="1" w:styleId="Footer2">
    <w:name w:val="Footer2"/>
    <w:rsid w:val="00D70518"/>
    <w:pPr>
      <w:spacing w:after="0" w:line="240" w:lineRule="auto"/>
      <w:ind w:left="1080" w:right="1541"/>
      <w:jc w:val="center"/>
    </w:pPr>
    <w:rPr>
      <w:rFonts w:ascii="Times New Roman" w:eastAsia="Times New Roman" w:hAnsi="Times New Roman" w:cs="Times New Roman"/>
      <w:sz w:val="20"/>
      <w:szCs w:val="20"/>
    </w:rPr>
  </w:style>
  <w:style w:type="character" w:styleId="Hyperlink">
    <w:name w:val="Hyperlink"/>
    <w:basedOn w:val="DefaultParagraphFont"/>
    <w:rsid w:val="00D70518"/>
    <w:rPr>
      <w:color w:val="0000FF"/>
      <w:u w:val="single"/>
    </w:rPr>
  </w:style>
  <w:style w:type="paragraph" w:styleId="NormalWeb">
    <w:name w:val="Normal (Web)"/>
    <w:basedOn w:val="Normal"/>
    <w:rsid w:val="00D70518"/>
    <w:pPr>
      <w:spacing w:before="100" w:beforeAutospacing="1" w:after="100" w:afterAutospacing="1"/>
    </w:pPr>
    <w:rPr>
      <w:sz w:val="24"/>
      <w:szCs w:val="24"/>
    </w:rPr>
  </w:style>
  <w:style w:type="paragraph" w:styleId="ListParagraph">
    <w:name w:val="List Paragraph"/>
    <w:basedOn w:val="Normal"/>
    <w:qFormat/>
    <w:rsid w:val="00AF39FA"/>
    <w:pPr>
      <w:spacing w:after="200" w:line="276" w:lineRule="auto"/>
      <w:contextualSpacing/>
    </w:pPr>
    <w:rPr>
      <w:rFonts w:ascii="Calibri" w:hAnsi="Calibri"/>
      <w:szCs w:val="22"/>
      <w:lang w:bidi="en-US"/>
    </w:rPr>
  </w:style>
  <w:style w:type="paragraph" w:styleId="ListBullet2">
    <w:name w:val="List Bullet 2"/>
    <w:basedOn w:val="Normal"/>
    <w:autoRedefine/>
    <w:rsid w:val="00D70518"/>
    <w:pPr>
      <w:numPr>
        <w:numId w:val="1"/>
      </w:numPr>
    </w:pPr>
    <w:rPr>
      <w:sz w:val="24"/>
      <w:szCs w:val="24"/>
    </w:rPr>
  </w:style>
  <w:style w:type="character" w:styleId="CommentReference">
    <w:name w:val="annotation reference"/>
    <w:basedOn w:val="DefaultParagraphFont"/>
    <w:uiPriority w:val="99"/>
    <w:semiHidden/>
    <w:unhideWhenUsed/>
    <w:rsid w:val="00485E9A"/>
    <w:rPr>
      <w:sz w:val="16"/>
      <w:szCs w:val="16"/>
    </w:rPr>
  </w:style>
  <w:style w:type="paragraph" w:styleId="CommentText">
    <w:name w:val="annotation text"/>
    <w:basedOn w:val="Normal"/>
    <w:link w:val="CommentTextChar"/>
    <w:uiPriority w:val="99"/>
    <w:unhideWhenUsed/>
    <w:rsid w:val="00485E9A"/>
  </w:style>
  <w:style w:type="character" w:customStyle="1" w:styleId="CommentTextChar">
    <w:name w:val="Comment Text Char"/>
    <w:basedOn w:val="DefaultParagraphFont"/>
    <w:link w:val="CommentText"/>
    <w:uiPriority w:val="99"/>
    <w:rsid w:val="00485E9A"/>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485E9A"/>
    <w:rPr>
      <w:b/>
      <w:bCs/>
    </w:rPr>
  </w:style>
  <w:style w:type="character" w:customStyle="1" w:styleId="CommentSubjectChar">
    <w:name w:val="Comment Subject Char"/>
    <w:basedOn w:val="CommentTextChar"/>
    <w:link w:val="CommentSubject"/>
    <w:uiPriority w:val="99"/>
    <w:semiHidden/>
    <w:rsid w:val="00485E9A"/>
    <w:rPr>
      <w:rFonts w:ascii="Times New Roman" w:eastAsia="Times New Roman" w:hAnsi="Times New Roman" w:cs="Times New Roman"/>
      <w:b/>
      <w:bCs/>
      <w:sz w:val="20"/>
      <w:szCs w:val="20"/>
    </w:rPr>
  </w:style>
  <w:style w:type="paragraph" w:styleId="BalloonText">
    <w:name w:val="Balloon Text"/>
    <w:basedOn w:val="Normal"/>
    <w:link w:val="BalloonTextChar"/>
    <w:uiPriority w:val="99"/>
    <w:semiHidden/>
    <w:unhideWhenUsed/>
    <w:rsid w:val="00485E9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85E9A"/>
    <w:rPr>
      <w:rFonts w:ascii="Segoe UI" w:eastAsia="Times New Roman" w:hAnsi="Segoe UI" w:cs="Segoe UI"/>
      <w:sz w:val="18"/>
      <w:szCs w:val="18"/>
    </w:rPr>
  </w:style>
  <w:style w:type="paragraph" w:customStyle="1" w:styleId="AKL2">
    <w:name w:val="AK L2"/>
    <w:basedOn w:val="Normal"/>
    <w:rsid w:val="005C5DC6"/>
    <w:pPr>
      <w:spacing w:before="60" w:after="120"/>
    </w:pPr>
    <w:rPr>
      <w:rFonts w:ascii="Calibri" w:hAnsi="Calibri"/>
    </w:rPr>
  </w:style>
  <w:style w:type="character" w:customStyle="1" w:styleId="cf01">
    <w:name w:val="cf01"/>
    <w:basedOn w:val="DefaultParagraphFont"/>
    <w:rsid w:val="00A13CE7"/>
    <w:rPr>
      <w:rFonts w:ascii="Segoe UI" w:hAnsi="Segoe UI" w:cs="Segoe UI" w:hint="default"/>
      <w:sz w:val="18"/>
      <w:szCs w:val="18"/>
    </w:rPr>
  </w:style>
  <w:style w:type="paragraph" w:customStyle="1" w:styleId="Default">
    <w:name w:val="Default"/>
    <w:rsid w:val="00DD2AE6"/>
    <w:pPr>
      <w:autoSpaceDE w:val="0"/>
      <w:autoSpaceDN w:val="0"/>
      <w:adjustRightInd w:val="0"/>
      <w:spacing w:after="0" w:line="240" w:lineRule="auto"/>
    </w:pPr>
    <w:rPr>
      <w:rFonts w:ascii="Arial" w:hAnsi="Arial" w:cs="Arial"/>
      <w:color w:val="000000"/>
      <w:sz w:val="24"/>
      <w:szCs w:val="24"/>
    </w:rPr>
  </w:style>
  <w:style w:type="character" w:styleId="UnresolvedMention">
    <w:name w:val="Unresolved Mention"/>
    <w:basedOn w:val="DefaultParagraphFont"/>
    <w:uiPriority w:val="99"/>
    <w:semiHidden/>
    <w:unhideWhenUsed/>
    <w:rsid w:val="00E61F07"/>
    <w:rPr>
      <w:color w:val="605E5C"/>
      <w:shd w:val="clear" w:color="auto" w:fill="E1DFDD"/>
    </w:rPr>
  </w:style>
  <w:style w:type="character" w:styleId="FollowedHyperlink">
    <w:name w:val="FollowedHyperlink"/>
    <w:basedOn w:val="DefaultParagraphFont"/>
    <w:uiPriority w:val="99"/>
    <w:semiHidden/>
    <w:unhideWhenUsed/>
    <w:rsid w:val="00EB284B"/>
    <w:rPr>
      <w:color w:val="954F72" w:themeColor="followedHyperlink"/>
      <w:u w:val="single"/>
    </w:rPr>
  </w:style>
  <w:style w:type="table" w:styleId="TableGrid">
    <w:name w:val="Table Grid"/>
    <w:basedOn w:val="TableNormal"/>
    <w:uiPriority w:val="39"/>
    <w:rsid w:val="00A222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4A7F6D"/>
    <w:pPr>
      <w:spacing w:after="200"/>
    </w:pPr>
    <w:rPr>
      <w:i/>
      <w:iCs/>
      <w:color w:val="44546A" w:themeColor="text2"/>
      <w:sz w:val="18"/>
      <w:szCs w:val="18"/>
    </w:rPr>
  </w:style>
  <w:style w:type="paragraph" w:styleId="Revision">
    <w:name w:val="Revision"/>
    <w:hidden/>
    <w:uiPriority w:val="99"/>
    <w:semiHidden/>
    <w:rsid w:val="00F747B2"/>
    <w:pPr>
      <w:spacing w:after="0" w:line="240" w:lineRule="auto"/>
    </w:pPr>
    <w:rPr>
      <w:rFonts w:eastAsia="Times New Roman" w:cs="Times New Roman"/>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4988174">
      <w:bodyDiv w:val="1"/>
      <w:marLeft w:val="0"/>
      <w:marRight w:val="0"/>
      <w:marTop w:val="0"/>
      <w:marBottom w:val="0"/>
      <w:divBdr>
        <w:top w:val="none" w:sz="0" w:space="0" w:color="auto"/>
        <w:left w:val="none" w:sz="0" w:space="0" w:color="auto"/>
        <w:bottom w:val="none" w:sz="0" w:space="0" w:color="auto"/>
        <w:right w:val="none" w:sz="0" w:space="0" w:color="auto"/>
      </w:divBdr>
    </w:div>
    <w:div w:id="446855767">
      <w:bodyDiv w:val="1"/>
      <w:marLeft w:val="0"/>
      <w:marRight w:val="0"/>
      <w:marTop w:val="0"/>
      <w:marBottom w:val="0"/>
      <w:divBdr>
        <w:top w:val="none" w:sz="0" w:space="0" w:color="auto"/>
        <w:left w:val="none" w:sz="0" w:space="0" w:color="auto"/>
        <w:bottom w:val="none" w:sz="0" w:space="0" w:color="auto"/>
        <w:right w:val="none" w:sz="0" w:space="0" w:color="auto"/>
      </w:divBdr>
    </w:div>
    <w:div w:id="671370902">
      <w:bodyDiv w:val="1"/>
      <w:marLeft w:val="0"/>
      <w:marRight w:val="0"/>
      <w:marTop w:val="0"/>
      <w:marBottom w:val="0"/>
      <w:divBdr>
        <w:top w:val="none" w:sz="0" w:space="0" w:color="auto"/>
        <w:left w:val="none" w:sz="0" w:space="0" w:color="auto"/>
        <w:bottom w:val="none" w:sz="0" w:space="0" w:color="auto"/>
        <w:right w:val="none" w:sz="0" w:space="0" w:color="auto"/>
      </w:divBdr>
    </w:div>
    <w:div w:id="911309447">
      <w:bodyDiv w:val="1"/>
      <w:marLeft w:val="0"/>
      <w:marRight w:val="0"/>
      <w:marTop w:val="0"/>
      <w:marBottom w:val="0"/>
      <w:divBdr>
        <w:top w:val="none" w:sz="0" w:space="0" w:color="auto"/>
        <w:left w:val="none" w:sz="0" w:space="0" w:color="auto"/>
        <w:bottom w:val="none" w:sz="0" w:space="0" w:color="auto"/>
        <w:right w:val="none" w:sz="0" w:space="0" w:color="auto"/>
      </w:divBdr>
    </w:div>
    <w:div w:id="917517827">
      <w:bodyDiv w:val="1"/>
      <w:marLeft w:val="0"/>
      <w:marRight w:val="0"/>
      <w:marTop w:val="0"/>
      <w:marBottom w:val="0"/>
      <w:divBdr>
        <w:top w:val="none" w:sz="0" w:space="0" w:color="auto"/>
        <w:left w:val="none" w:sz="0" w:space="0" w:color="auto"/>
        <w:bottom w:val="none" w:sz="0" w:space="0" w:color="auto"/>
        <w:right w:val="none" w:sz="0" w:space="0" w:color="auto"/>
      </w:divBdr>
    </w:div>
    <w:div w:id="1102071142">
      <w:bodyDiv w:val="1"/>
      <w:marLeft w:val="0"/>
      <w:marRight w:val="0"/>
      <w:marTop w:val="0"/>
      <w:marBottom w:val="0"/>
      <w:divBdr>
        <w:top w:val="none" w:sz="0" w:space="0" w:color="auto"/>
        <w:left w:val="none" w:sz="0" w:space="0" w:color="auto"/>
        <w:bottom w:val="none" w:sz="0" w:space="0" w:color="auto"/>
        <w:right w:val="none" w:sz="0" w:space="0" w:color="auto"/>
      </w:divBdr>
    </w:div>
    <w:div w:id="1237394189">
      <w:bodyDiv w:val="1"/>
      <w:marLeft w:val="0"/>
      <w:marRight w:val="0"/>
      <w:marTop w:val="0"/>
      <w:marBottom w:val="0"/>
      <w:divBdr>
        <w:top w:val="none" w:sz="0" w:space="0" w:color="auto"/>
        <w:left w:val="none" w:sz="0" w:space="0" w:color="auto"/>
        <w:bottom w:val="none" w:sz="0" w:space="0" w:color="auto"/>
        <w:right w:val="none" w:sz="0" w:space="0" w:color="auto"/>
      </w:divBdr>
      <w:divsChild>
        <w:div w:id="185560589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78337228">
              <w:marLeft w:val="0"/>
              <w:marRight w:val="0"/>
              <w:marTop w:val="0"/>
              <w:marBottom w:val="0"/>
              <w:divBdr>
                <w:top w:val="none" w:sz="0" w:space="0" w:color="auto"/>
                <w:left w:val="none" w:sz="0" w:space="0" w:color="auto"/>
                <w:bottom w:val="none" w:sz="0" w:space="0" w:color="auto"/>
                <w:right w:val="none" w:sz="0" w:space="0" w:color="auto"/>
              </w:divBdr>
              <w:divsChild>
                <w:div w:id="888230495">
                  <w:marLeft w:val="0"/>
                  <w:marRight w:val="0"/>
                  <w:marTop w:val="0"/>
                  <w:marBottom w:val="0"/>
                  <w:divBdr>
                    <w:top w:val="none" w:sz="0" w:space="0" w:color="auto"/>
                    <w:left w:val="none" w:sz="0" w:space="0" w:color="auto"/>
                    <w:bottom w:val="none" w:sz="0" w:space="0" w:color="auto"/>
                    <w:right w:val="none" w:sz="0" w:space="0" w:color="auto"/>
                  </w:divBdr>
                  <w:divsChild>
                    <w:div w:id="678460139">
                      <w:marLeft w:val="0"/>
                      <w:marRight w:val="0"/>
                      <w:marTop w:val="0"/>
                      <w:marBottom w:val="0"/>
                      <w:divBdr>
                        <w:top w:val="none" w:sz="0" w:space="0" w:color="auto"/>
                        <w:left w:val="none" w:sz="0" w:space="0" w:color="auto"/>
                        <w:bottom w:val="none" w:sz="0" w:space="0" w:color="auto"/>
                        <w:right w:val="none" w:sz="0" w:space="0" w:color="auto"/>
                      </w:divBdr>
                      <w:divsChild>
                        <w:div w:id="1500736430">
                          <w:marLeft w:val="0"/>
                          <w:marRight w:val="0"/>
                          <w:marTop w:val="0"/>
                          <w:marBottom w:val="0"/>
                          <w:divBdr>
                            <w:top w:val="none" w:sz="0" w:space="0" w:color="auto"/>
                            <w:left w:val="none" w:sz="0" w:space="0" w:color="auto"/>
                            <w:bottom w:val="none" w:sz="0" w:space="0" w:color="auto"/>
                            <w:right w:val="none" w:sz="0" w:space="0" w:color="auto"/>
                          </w:divBdr>
                          <w:divsChild>
                            <w:div w:id="1510869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16689249">
      <w:bodyDiv w:val="1"/>
      <w:marLeft w:val="0"/>
      <w:marRight w:val="0"/>
      <w:marTop w:val="0"/>
      <w:marBottom w:val="0"/>
      <w:divBdr>
        <w:top w:val="none" w:sz="0" w:space="0" w:color="auto"/>
        <w:left w:val="none" w:sz="0" w:space="0" w:color="auto"/>
        <w:bottom w:val="none" w:sz="0" w:space="0" w:color="auto"/>
        <w:right w:val="none" w:sz="0" w:space="0" w:color="auto"/>
      </w:divBdr>
    </w:div>
    <w:div w:id="1356347552">
      <w:bodyDiv w:val="1"/>
      <w:marLeft w:val="0"/>
      <w:marRight w:val="0"/>
      <w:marTop w:val="0"/>
      <w:marBottom w:val="0"/>
      <w:divBdr>
        <w:top w:val="none" w:sz="0" w:space="0" w:color="auto"/>
        <w:left w:val="none" w:sz="0" w:space="0" w:color="auto"/>
        <w:bottom w:val="none" w:sz="0" w:space="0" w:color="auto"/>
        <w:right w:val="none" w:sz="0" w:space="0" w:color="auto"/>
      </w:divBdr>
    </w:div>
    <w:div w:id="1553078439">
      <w:bodyDiv w:val="1"/>
      <w:marLeft w:val="0"/>
      <w:marRight w:val="0"/>
      <w:marTop w:val="0"/>
      <w:marBottom w:val="0"/>
      <w:divBdr>
        <w:top w:val="none" w:sz="0" w:space="0" w:color="auto"/>
        <w:left w:val="none" w:sz="0" w:space="0" w:color="auto"/>
        <w:bottom w:val="none" w:sz="0" w:space="0" w:color="auto"/>
        <w:right w:val="none" w:sz="0" w:space="0" w:color="auto"/>
      </w:divBdr>
    </w:div>
    <w:div w:id="1703968671">
      <w:bodyDiv w:val="1"/>
      <w:marLeft w:val="0"/>
      <w:marRight w:val="0"/>
      <w:marTop w:val="0"/>
      <w:marBottom w:val="0"/>
      <w:divBdr>
        <w:top w:val="none" w:sz="0" w:space="0" w:color="auto"/>
        <w:left w:val="none" w:sz="0" w:space="0" w:color="auto"/>
        <w:bottom w:val="none" w:sz="0" w:space="0" w:color="auto"/>
        <w:right w:val="none" w:sz="0" w:space="0" w:color="auto"/>
      </w:divBdr>
    </w:div>
    <w:div w:id="1775588484">
      <w:bodyDiv w:val="1"/>
      <w:marLeft w:val="0"/>
      <w:marRight w:val="0"/>
      <w:marTop w:val="0"/>
      <w:marBottom w:val="0"/>
      <w:divBdr>
        <w:top w:val="none" w:sz="0" w:space="0" w:color="auto"/>
        <w:left w:val="none" w:sz="0" w:space="0" w:color="auto"/>
        <w:bottom w:val="none" w:sz="0" w:space="0" w:color="auto"/>
        <w:right w:val="none" w:sz="0" w:space="0" w:color="auto"/>
      </w:divBdr>
    </w:div>
    <w:div w:id="18052729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microsoft.com/office/2011/relationships/commentsExtended" Target="commentsExtended.xml"/><Relationship Id="rId18" Type="http://schemas.openxmlformats.org/officeDocument/2006/relationships/image" Target="media/image4.png"/><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image" Target="media/image7.png"/><Relationship Id="rId7" Type="http://schemas.openxmlformats.org/officeDocument/2006/relationships/endnotes" Target="endnotes.xml"/><Relationship Id="rId12" Type="http://schemas.openxmlformats.org/officeDocument/2006/relationships/comments" Target="comments.xml"/><Relationship Id="rId17" Type="http://schemas.openxmlformats.org/officeDocument/2006/relationships/image" Target="media/image3.png"/><Relationship Id="rId25" Type="http://schemas.microsoft.com/office/2011/relationships/people" Target="people.xml"/><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image" Target="media/image6.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contracting@psmfc.org"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microsoft.com/office/2018/08/relationships/commentsExtensible" Target="commentsExtensible.xml"/><Relationship Id="rId23" Type="http://schemas.openxmlformats.org/officeDocument/2006/relationships/footer" Target="footer2.xml"/><Relationship Id="rId10" Type="http://schemas.openxmlformats.org/officeDocument/2006/relationships/hyperlink" Target="https://www.psmfc.org/procurements/" TargetMode="External"/><Relationship Id="rId19" Type="http://schemas.openxmlformats.org/officeDocument/2006/relationships/image" Target="media/image5.png"/><Relationship Id="rId4" Type="http://schemas.openxmlformats.org/officeDocument/2006/relationships/settings" Target="settings.xml"/><Relationship Id="rId9" Type="http://schemas.openxmlformats.org/officeDocument/2006/relationships/hyperlink" Target="mailto:contracting@psmfc.org" TargetMode="External"/><Relationship Id="rId14" Type="http://schemas.microsoft.com/office/2016/09/relationships/commentsIds" Target="commentsIds.xml"/><Relationship Id="rId2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8547DC9-516D-4027-8669-A32F3E25B2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127</TotalTime>
  <Pages>1</Pages>
  <Words>3237</Words>
  <Characters>17234</Characters>
  <Application>Microsoft Office Word</Application>
  <DocSecurity>0</DocSecurity>
  <Lines>434</Lines>
  <Paragraphs>235</Paragraphs>
  <ScaleCrop>false</ScaleCrop>
  <HeadingPairs>
    <vt:vector size="2" baseType="variant">
      <vt:variant>
        <vt:lpstr>Title</vt:lpstr>
      </vt:variant>
      <vt:variant>
        <vt:i4>1</vt:i4>
      </vt:variant>
    </vt:vector>
  </HeadingPairs>
  <TitlesOfParts>
    <vt:vector size="1" baseType="lpstr">
      <vt:lpstr/>
    </vt:vector>
  </TitlesOfParts>
  <Company>PSMFC</Company>
  <LinksUpToDate>false</LinksUpToDate>
  <CharactersWithSpaces>20345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Geana Tyler</dc:creator>
  <cp:keywords/>
  <dc:description/>
  <cp:lastModifiedBy>Aileen Smith</cp:lastModifiedBy>
  <cp:revision>20</cp:revision>
  <dcterms:created xsi:type="dcterms:W3CDTF">2025-11-14T17:59:00Z</dcterms:created>
  <dcterms:modified xsi:type="dcterms:W3CDTF">2025-11-14T21:13:00Z</dcterms:modified>
</cp:coreProperties>
</file>